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3C" w:rsidRPr="00E03B86" w:rsidRDefault="00FE0925" w:rsidP="005B2E3C">
      <w:pPr>
        <w:ind w:leftChars="-118" w:left="-36" w:rightChars="-41" w:right="-98" w:hangingChars="88" w:hanging="247"/>
        <w:jc w:val="center"/>
        <w:rPr>
          <w:rFonts w:ascii="標楷體" w:eastAsia="標楷體" w:hAnsi="標楷體"/>
          <w:b/>
          <w:sz w:val="28"/>
          <w:szCs w:val="28"/>
        </w:rPr>
      </w:pPr>
      <w:bookmarkStart w:id="0" w:name="_GoBack"/>
      <w:bookmarkEnd w:id="0"/>
      <w:r>
        <w:rPr>
          <w:rFonts w:ascii="標楷體" w:eastAsia="標楷體" w:hAnsi="標楷體"/>
          <w:b/>
          <w:noProof/>
          <w:sz w:val="28"/>
          <w:szCs w:val="28"/>
        </w:rPr>
        <w:pict>
          <v:group id="群組 63" o:spid="_x0000_s1026" style="position:absolute;left:0;text-align:left;margin-left:-18.65pt;margin-top:36.65pt;width:536.65pt;height:635.35pt;z-index:251663360;mso-height-relative:margin" coordsize="68154,80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">
            <v:group id="群組 1" o:spid="_x0000_s1027" style="position:absolute;width:67297;height:78645" coordsize="67300,82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直線接點 318" o:spid="_x0000_s1028" style="position:absolute;visibility:visible" from="6273,29559" to="6273,33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group id="群組 317" o:spid="_x0000_s1029" style="position:absolute;width:67300;height:82815" coordsize="67300,82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202" coordsize="21600,21600" o:spt="202" path="m,l,21600r21600,l21600,xe">
                  <v:stroke joinstyle="miter"/>
                  <v:path gradientshapeok="t" o:connecttype="rect"/>
                </v:shapetype>
                <v:shape id="文字方塊 10" o:spid="_x0000_s1030" type="#_x0000_t202" style="position:absolute;left:13632;top:49115;width:18204;height:4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有發電機需求</w:t>
                        </w:r>
                        <w:r w:rsidR="0018761E">
                          <w:rPr>
                            <w:rFonts w:ascii="標楷體" w:eastAsia="標楷體" w:hAnsi="標楷體" w:hint="eastAsia"/>
                            <w:sz w:val="28"/>
                          </w:rPr>
                          <w:t>(小型</w:t>
                        </w:r>
                        <w:r w:rsidR="0018761E">
                          <w:rPr>
                            <w:rFonts w:ascii="標楷體" w:eastAsia="標楷體" w:hAnsi="標楷體"/>
                            <w:sz w:val="28"/>
                          </w:rPr>
                          <w:t>)</w:t>
                        </w:r>
                      </w:p>
                    </w:txbxContent>
                  </v:textbox>
                </v:shape>
                <v:shape id="文字方塊 11" o:spid="_x0000_s1031" type="#_x0000_t202" style="position:absolute;left:35827;top:49119;width:18716;height:44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有救護後送需求</w:t>
                        </w:r>
                      </w:p>
                    </w:txbxContent>
                  </v:textbox>
                </v:shape>
                <v:shape id="文字方塊 13" o:spid="_x0000_s1032" type="#_x0000_t202" style="position:absolute;left:45442;top:59221;width:13241;height:43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sz w:val="28"/>
                          </w:rPr>
                          <w:t>119</w:t>
                        </w:r>
                        <w:r>
                          <w:rPr>
                            <w:rFonts w:ascii="標楷體" w:eastAsia="標楷體" w:hAnsi="標楷體" w:hint="eastAsia"/>
                            <w:sz w:val="28"/>
                          </w:rPr>
                          <w:t>救護車</w:t>
                        </w:r>
                      </w:p>
                    </w:txbxContent>
                  </v:textbox>
                </v:shape>
                <v:shape id="文字方塊 14" o:spid="_x0000_s1033" type="#_x0000_t202" style="position:absolute;left:29236;top:59115;width:14568;height:4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醫療院所救護車</w:t>
                        </w:r>
                      </w:p>
                    </w:txbxContent>
                  </v:textbox>
                </v:shape>
                <v:shape id="文字方塊 16" o:spid="_x0000_s1034" type="#_x0000_t202" style="position:absolute;left:32535;top:69000;width:22644;height:74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依本府規劃送醫療院所、養護機構或其他場所</w:t>
                        </w:r>
                      </w:p>
                    </w:txbxContent>
                  </v:textbox>
                </v:shape>
                <v:line id="直線接點 289" o:spid="_x0000_s1035" style="position:absolute;visibility:visible" from="24239,53586" to="24240,69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id="群組 300" o:spid="_x0000_s1036" style="position:absolute;left:39232;top:53588;width:8930;height:5428" coordorigin="3698,-3033" coordsize="38929,49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直線接點 301" o:spid="_x0000_s1037" style="position:absolute;visibility:visible" from="21058,-3033" to="2105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直線接點 302" o:spid="_x0000_s1038" style="position:absolute;visibility:visible" from="3698,-483" to="42628,-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直線接點 303" o:spid="_x0000_s1039" style="position:absolute;visibility:visible" from="3707,-481" to="3707,1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直線接點 304" o:spid="_x0000_s1040" style="position:absolute;visibility:visible" from="42614,-588" to="42614,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v:group id="群組 305" o:spid="_x0000_s1041" style="position:absolute;left:39232;top:63583;width:8933;height:5313;rotation:180" coordorigin="-6488,8709" coordsize="38940,48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nmrQcAAAADbAAAADwAAAGRycy9kb3ducmV2LnhtbERPTYvCMBC9L/gfwgje&#10;1lTdilSjiLBsTwurgtehGZtqMylJ1PrvzcLC3ubxPme16W0r7uRD41jBZJyBIK6cbrhWcDx8vi9A&#10;hIissXVMCp4UYLMevK2w0O7BP3Tfx1qkEA4FKjAxdoWUoTJkMYxdR5y4s/MWY4K+ltrjI4XbVk6z&#10;bC4tNpwaDHa0M1Rd9zerQH+E2ZHKcuun35dD3uRfpj6flBoN++0SRKQ+/ov/3KVO83P4/SUdINcv&#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meatBwAAAANsAAAAPAAAA&#10;AAAAAAAAAAAAAKoCAABkcnMvZG93bnJldi54bWxQSwUGAAAAAAQABAD6AAAAlwMAAAAA&#10;">
                  <v:line id="直線接點 306" o:spid="_x0000_s1042" style="position:absolute;visibility:visible" from="9482,8709" to="9482,11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直線接點 308" o:spid="_x0000_s1043" style="position:absolute;rotation:180;flip:x y;visibility:visible" from="-6477,11049" to="32452,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8V/r8AAADbAAAADwAAAGRycy9kb3ducmV2LnhtbERPTUvDQBC9C/0PyxS82U1Eao3dlrZU&#10;yNUq9Dpmx2xoZjbsrmn8964geJvH+5z1duJejRRi58VAuShAkTTedtIaeH97uVuBignFYu+FDHxT&#10;hO1mdrPGyvqrvNJ4Sq3KIRIrNOBSGiqtY+OIMS78QJK5Tx8YU4ah1TbgNYdzr++LYqkZO8kNDgc6&#10;OGoupy828OCOl3P/UZeBluW+Hgd+YsfG3M6n3TOoRFP6F/+5a5vnP8LvL/kAvf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D8V/r8AAADbAAAADwAAAAAAAAAAAAAAAACh&#10;AgAAZHJzL2Rvd25yZXYueG1sUEsFBgAAAAAEAAQA+QAAAI0DAAAAAA==&#10;"/>
                  <v:line id="直線接點 309" o:spid="_x0000_s1044" style="position:absolute;visibility:visible" from="-6488,11153" to="-6488,1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直線接點 310" o:spid="_x0000_s1045" style="position:absolute;visibility:visible" from="32443,11154" to="32443,1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group>
                <v:group id="群組 316" o:spid="_x0000_s1046" style="position:absolute;width:67300;height:48907" coordsize="67300,48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群組 315" o:spid="_x0000_s1047" style="position:absolute;left:24242;top:41254;width:18926;height:7653" coordsize="18925,7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line id="直線接點 292" o:spid="_x0000_s1048" style="position:absolute;rotation:180;flip:y;visibility:visible" from="0,2339" to="18918,2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M1nMMAAADbAAAADwAAAGRycy9kb3ducmV2LnhtbESPT4vCMBTE78J+h/AW9qZpu1CkaxQR&#10;lGV7WPwDXh/Nsy3bvJQm2vjtzYLgcZiZ3zCLVTCduNHgWssK0lkCgriyuuVawem4nc5BOI+ssbNM&#10;Cu7kYLV8myyw0HbkPd0OvhYRwq5ABY33fSGlqxoy6Ga2J47exQ4GfZRDLfWAY4SbTmZJkkuDLceF&#10;BnvaNFT9Ha5GwTm9lPxz/C1bPZa7zzQP1zwEpT7ew/oLhKfgX+Fn+1sryDL4/xJ/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zNZzDAAAA2wAAAA8AAAAAAAAAAAAA&#10;AAAAoQIAAGRycy9kb3ducmV2LnhtbFBLBQYAAAAABAAEAPkAAACRAwAAAAA=&#10;"/>
                    <v:line id="直線接點 293" o:spid="_x0000_s1049" style="position:absolute;rotation:180;visibility:visible" from="18925,0" to="18925,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KosAAAADbAAAADwAAAGRycy9kb3ducmV2LnhtbESPQYvCMBSE7wv+h/AEb2u6FUW6RlkF&#10;Ubxt1fujedsUm5faRFv/vREWPA4z8w2zWPW2FndqfeVYwdc4AUFcOF1xqeB03H7OQfiArLF2TAoe&#10;5GG1HHwsMNOu41+656EUEcI+QwUmhCaT0heGLPqxa4ij9+daiyHKtpS6xS7CbS3TJJlJixXHBYMN&#10;bQwVl/xmFUzPm4NOL0USOiyb3Kx35koTpUbD/ucbRKA+vMP/7b1WkE7g9SX+ALl8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qKiqLAAAAA2wAAAA8AAAAAAAAAAAAAAAAA&#10;oQIAAGRycy9kb3ducmV2LnhtbFBLBQYAAAAABAAEAPkAAACOAwAAAAA=&#10;"/>
                    <v:line id="直線接點 294" o:spid="_x0000_s1050" style="position:absolute;rotation:180;visibility:visible" from="0,0" to="0,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MS1sEAAADbAAAADwAAAGRycy9kb3ducmV2LnhtbESPQWvCQBSE70L/w/IK3szG2BaJrqKC&#10;WLw1be+P7DMbzL6N2dWk/74rCB6HmfmGWa4H24gbdb52rGCapCCIS6drrhT8fO8ncxA+IGtsHJOC&#10;P/KwXr2Mlphr1/MX3YpQiQhhn6MCE0KbS+lLQxZ94lri6J1cZzFE2VVSd9hHuG1klqYf0mLNccFg&#10;SztD5bm4WgXvv7ujzs5lGnqs2sJsD+ZCM6XGr8NmASLQEJ7hR/tTK8je4P4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YxLWwQAAANsAAAAPAAAAAAAAAAAAAAAA&#10;AKECAABkcnMvZG93bnJldi54bWxQSwUGAAAAAAQABAD5AAAAjwMAAAAA&#10;"/>
                    <v:group id="群組 295" o:spid="_x0000_s1051" style="position:absolute;top:2339;width:18916;height:5313" coordsize="36150,4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直線接點 296" o:spid="_x0000_s1052" style="position:absolute;visibility:visible" from="18288,0" to="18288,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直線接點 297" o:spid="_x0000_s1053" style="position:absolute;flip:y;visibility:visible" from="0,2445" to="36148,2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wqsYAAADbAAAADwAAAGRycy9kb3ducmV2LnhtbESPT2sCMRTE74LfIbxCL6VmldLarVFE&#10;KHjw4h9WenvdvG6W3bysSdTttzeFgsdhZn7DzBa9bcWFfKgdKxiPMhDEpdM1VwoO+8/nKYgQkTW2&#10;jknBLwVYzIeDGebaXXlLl12sRIJwyFGBibHLpQylIYth5Dri5P04bzEm6SupPV4T3LZykmWv0mLN&#10;acFgRytDZbM7WwVyunk6+eX3S1M0x+O7Kcqi+9oo9fjQLz9AROrjPfzfXmsFkz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cKrGAAAA2wAAAA8AAAAAAAAA&#10;AAAAAAAAoQIAAGRycy9kb3ducmV2LnhtbFBLBQYAAAAABAAEAPkAAACUAwAAAAA=&#10;"/>
                      <v:line id="直線接點 298" o:spid="_x0000_s1054" style="position:absolute;visibility:visible" from="0,2445" to="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直線接點 299" o:spid="_x0000_s1055" style="position:absolute;visibility:visible" from="36150,2445" to="3615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group>
                  </v:group>
                  <v:group id="群組 314" o:spid="_x0000_s1056" style="position:absolute;width:67300;height:41249" coordsize="67300,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直線接點 313" o:spid="_x0000_s1057" style="position:absolute;visibility:visible" from="43168,30409" to="43168,36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shape id="文字方塊 8" o:spid="_x0000_s1058" type="#_x0000_t202" style="position:absolute;left:36044;top:36150;width:18738;height:50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sz w:val="28"/>
                              </w:rPr>
                              <w:t>119</w:t>
                            </w:r>
                            <w:r>
                              <w:rPr>
                                <w:rFonts w:ascii="標楷體" w:eastAsia="標楷體" w:hAnsi="標楷體" w:hint="eastAsia"/>
                                <w:sz w:val="28"/>
                              </w:rPr>
                              <w:t>、</w:t>
                            </w:r>
                            <w:r>
                              <w:rPr>
                                <w:rFonts w:ascii="標楷體" w:eastAsia="標楷體" w:hAnsi="標楷體"/>
                                <w:sz w:val="28"/>
                              </w:rPr>
                              <w:t>110</w:t>
                            </w:r>
                            <w:r>
                              <w:rPr>
                                <w:rFonts w:ascii="標楷體" w:eastAsia="標楷體" w:hAnsi="標楷體" w:hint="eastAsia"/>
                                <w:sz w:val="28"/>
                              </w:rPr>
                              <w:t>或各公所</w:t>
                            </w:r>
                          </w:p>
                        </w:txbxContent>
                      </v:textbox>
                    </v:shape>
                    <v:shape id="文字方塊 9" o:spid="_x0000_s1059" type="#_x0000_t202" style="position:absolute;left:15844;top:36150;width:15198;height:50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sz w:val="28"/>
                              </w:rPr>
                              <w:t>119</w:t>
                            </w:r>
                            <w:r>
                              <w:rPr>
                                <w:rFonts w:ascii="標楷體" w:eastAsia="標楷體" w:hAnsi="標楷體" w:hint="eastAsia"/>
                                <w:sz w:val="28"/>
                              </w:rPr>
                              <w:t>或各公所</w:t>
                            </w:r>
                          </w:p>
                        </w:txbxContent>
                      </v:textbox>
                    </v:shape>
                    <v:group id="群組 312" o:spid="_x0000_s1060" style="position:absolute;width:67300;height:36154" coordsize="67300,36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文字方塊 4" o:spid="_x0000_s1061" type="#_x0000_t202" style="position:absolute;left:53800;top:22753;width:13500;height:90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5B2E3C" w:rsidRDefault="005B2E3C" w:rsidP="005B2E3C">
                              <w:pPr>
                                <w:spacing w:line="460" w:lineRule="exact"/>
                                <w:jc w:val="center"/>
                                <w:rPr>
                                  <w:rFonts w:ascii="標楷體" w:eastAsia="標楷體" w:hAnsi="標楷體"/>
                                  <w:sz w:val="28"/>
                                </w:rPr>
                              </w:pPr>
                              <w:r>
                                <w:rPr>
                                  <w:rFonts w:ascii="標楷體" w:eastAsia="標楷體" w:hAnsi="標楷體" w:hint="eastAsia"/>
                                  <w:sz w:val="28"/>
                                </w:rPr>
                                <w:t>潛勢區域</w:t>
                              </w:r>
                            </w:p>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預防撤離</w:t>
                              </w:r>
                            </w:p>
                          </w:txbxContent>
                        </v:textbox>
                      </v:shape>
                      <v:group id="群組 311" o:spid="_x0000_s1062" style="position:absolute;left:6273;width:54964;height:22646" coordsize="54964,226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文字方塊 2" o:spid="_x0000_s1063" type="#_x0000_t202" style="position:absolute;left:20627;width:14354;height:76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5B2E3C" w:rsidRPr="00293198" w:rsidRDefault="005B2E3C" w:rsidP="005B2E3C">
                                <w:pPr>
                                  <w:spacing w:line="460" w:lineRule="exact"/>
                                  <w:jc w:val="center"/>
                                  <w:rPr>
                                    <w:rFonts w:ascii="標楷體" w:eastAsia="標楷體" w:hAnsi="標楷體"/>
                                  </w:rPr>
                                </w:pPr>
                                <w:r w:rsidRPr="00293198">
                                  <w:rPr>
                                    <w:rFonts w:ascii="標楷體" w:eastAsia="標楷體" w:hAnsi="標楷體" w:hint="eastAsia"/>
                                    <w:sz w:val="28"/>
                                  </w:rPr>
                                  <w:t>居家使用維生器材之身障者</w:t>
                                </w:r>
                              </w:p>
                            </w:txbxContent>
                          </v:textbox>
                        </v:shape>
                        <v:shape id="文字方塊 3" o:spid="_x0000_s1064" type="#_x0000_t202" style="position:absolute;left:4572;top:12865;width:9779;height:48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平時</w:t>
                                </w:r>
                              </w:p>
                            </w:txbxContent>
                          </v:textbox>
                        </v:shape>
                        <v:shape id="文字方塊 12" o:spid="_x0000_s1065" type="#_x0000_t202" style="position:absolute;left:40403;top:12759;width:9779;height:48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災時</w:t>
                                </w:r>
                              </w:p>
                            </w:txbxContent>
                          </v:textbox>
                        </v:shape>
                        <v:group id="群組 21" o:spid="_x0000_s1066" style="position:absolute;left:9356;top:7655;width:36151;height:4890" coordsize="36150,4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直線接點 17" o:spid="_x0000_s1067" style="position:absolute;visibility:visible" from="18288,0" to="18288,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直線接點 18" o:spid="_x0000_s1068" style="position:absolute;flip:y;visibility:visible" from="0,2445" to="36148,2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42ksUAAADbAAAADwAAAGRycy9kb3ducmV2LnhtbESPQWsCMRSE70L/Q3iFXkSzihRdjSKC&#10;0IOX2rLi7bl5bpbdvKxJqtt/3xQKPQ4z8w2z2vS2FXfyoXasYDLOQBCXTtdcKfj82I/mIEJE1tg6&#10;JgXfFGCzfhqsMNfuwe90P8ZKJAiHHBWYGLtcylAashjGriNO3tV5izFJX0nt8ZHgtpXTLHuVFmtO&#10;CwY72hkqm+OXVSDnh+HNby+zpmhOp4UpyqI7H5R6ee63SxCR+vgf/mu/aQWzK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42ksUAAADbAAAADwAAAAAAAAAA&#10;AAAAAAChAgAAZHJzL2Rvd25yZXYueG1sUEsFBgAAAAAEAAQA+QAAAJMDAAAAAA==&#10;"/>
                          <v:line id="直線接點 19" o:spid="_x0000_s1069" style="position:absolute;visibility:visible" from="0,2445" to="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line id="直線接點 20" o:spid="_x0000_s1070" style="position:absolute;visibility:visible" from="36150,2445" to="3615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group>
                        <v:group id="群組 22" o:spid="_x0000_s1071" style="position:absolute;top:17756;width:18920;height:4890" coordsize="36150,4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直線接點 23" o:spid="_x0000_s1072" style="position:absolute;visibility:visible" from="18288,0" to="18288,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ZesYAAADbAAAADwAAAGRycy9kb3ducmV2LnhtbESPT2vCQBTE74V+h+UJvdWNbQk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3GXrGAAAA2wAAAA8AAAAAAAAA&#10;AAAAAAAAoQIAAGRycy9kb3ducmV2LnhtbFBLBQYAAAAABAAEAPkAAACUAwAAAAA=&#10;"/>
                          <v:line id="直線接點 24" o:spid="_x0000_s1073" style="position:absolute;flip:y;visibility:visible" from="0,2445" to="36148,2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mVCsUAAADbAAAADwAAAGRycy9kb3ducmV2LnhtbESPQWsCMRSE74L/IbxCL1KzFrG6GkUK&#10;hR681JYVb8/N62bZzcs2SXX77xtB8DjMzDfMatPbVpzJh9qxgsk4A0FcOl1zpeDr8+1pDiJEZI2t&#10;Y1LwRwE26+Fghbl2F/6g8z5WIkE45KjAxNjlUobSkMUwdh1x8r6dtxiT9JXUHi8Jblv5nGUzabHm&#10;tGCwo1dDZbP/tQrkfDf68dvTtCmaw2FhirLojjulHh/67RJEpD7ew7f2u1YwfYH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xmVCsUAAADbAAAADwAAAAAAAAAA&#10;AAAAAAChAgAAZHJzL2Rvd25yZXYueG1sUEsFBgAAAAAEAAQA+QAAAJMDAAAAAA==&#10;"/>
                          <v:line id="直線接點 25" o:spid="_x0000_s1074" style="position:absolute;visibility:visible" from="0,2445" to="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直線接點 26" o:spid="_x0000_s1075" style="position:absolute;visibility:visible" from="36150,2445" to="3615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group>
                        <v:group id="群組 27" o:spid="_x0000_s1076" style="position:absolute;left:36044;top:17756;width:18920;height:4890" coordsize="36150,4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line id="直線接點 28" o:spid="_x0000_s1077" style="position:absolute;visibility:visible" from="18288,0" to="18288,2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line id="直線接點 29" o:spid="_x0000_s1078" style="position:absolute;flip:y;visibility:visible" from="0,2445" to="36148,2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gT8YAAADbAAAADwAAAGRycy9kb3ducmV2LnhtbESPT2sCMRTE74LfIbxCL6VmlbbYrVFE&#10;KHjw4h9WenvdvG6W3bysSdTttzeFgsdhZn7DzBa9bcWFfKgdKxiPMhDEpdM1VwoO+8/nKYgQkTW2&#10;jknBLwVYzIeDGebaXXlLl12sRIJwyFGBibHLpQylIYth5Dri5P04bzEm6SupPV4T3LZykmVv0mLN&#10;acFgRytDZbM7WwVyunk6+eX3S1M0x+O7Kcqi+9oo9fjQLz9AROrjPfzfXmsFr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3oE/GAAAA2wAAAA8AAAAAAAAA&#10;AAAAAAAAoQIAAGRycy9kb3ducmV2LnhtbFBLBQYAAAAABAAEAPkAAACUAwAAAAA=&#10;"/>
                          <v:line id="直線接點 30" o:spid="_x0000_s1079" style="position:absolute;visibility:visible" from="0,2445" to="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直線接點 31" o:spid="_x0000_s1080" style="position:absolute;visibility:visible" from="36150,2445" to="36150,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group>
                      </v:group>
                      <v:line id="直線接點 288" o:spid="_x0000_s1081" style="position:absolute;visibility:visible" from="24242,30409" to="24242,36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shape id="文字方塊 5" o:spid="_x0000_s1082" type="#_x0000_t202" style="position:absolute;left:17650;top:22647;width:13392;height:9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5B2E3C" w:rsidRDefault="005B2E3C" w:rsidP="005B2E3C">
                              <w:pPr>
                                <w:spacing w:line="420" w:lineRule="exact"/>
                                <w:jc w:val="center"/>
                                <w:rPr>
                                  <w:rFonts w:ascii="標楷體" w:eastAsia="標楷體" w:hAnsi="標楷體"/>
                                  <w:sz w:val="28"/>
                                </w:rPr>
                              </w:pPr>
                              <w:r>
                                <w:rPr>
                                  <w:rFonts w:ascii="標楷體" w:eastAsia="標楷體" w:hAnsi="標楷體" w:hint="eastAsia"/>
                                  <w:sz w:val="28"/>
                                </w:rPr>
                                <w:t>接獲台電公司停電通知</w:t>
                              </w:r>
                            </w:p>
                            <w:p w:rsidR="005B2E3C" w:rsidRPr="00293198" w:rsidRDefault="005B2E3C" w:rsidP="005B2E3C">
                              <w:pPr>
                                <w:spacing w:line="420" w:lineRule="exact"/>
                                <w:jc w:val="center"/>
                                <w:rPr>
                                  <w:rFonts w:ascii="標楷體" w:eastAsia="標楷體" w:hAnsi="標楷體"/>
                                </w:rPr>
                              </w:pPr>
                              <w:r>
                                <w:rPr>
                                  <w:rFonts w:ascii="標楷體" w:eastAsia="標楷體" w:hAnsi="標楷體"/>
                                  <w:sz w:val="28"/>
                                </w:rPr>
                                <w:t>(</w:t>
                              </w:r>
                              <w:r>
                                <w:rPr>
                                  <w:rFonts w:ascii="標楷體" w:eastAsia="標楷體" w:hAnsi="標楷體" w:hint="eastAsia"/>
                                  <w:sz w:val="28"/>
                                </w:rPr>
                                <w:t>見備註</w:t>
                              </w:r>
                              <w:r>
                                <w:rPr>
                                  <w:rFonts w:ascii="標楷體" w:eastAsia="標楷體" w:hAnsi="標楷體"/>
                                  <w:sz w:val="28"/>
                                </w:rPr>
                                <w:t>2)</w:t>
                              </w:r>
                            </w:p>
                          </w:txbxContent>
                        </v:textbox>
                      </v:shape>
                      <v:shape id="文字方塊 6" o:spid="_x0000_s1083" type="#_x0000_t202" style="position:absolute;top:22646;width:13176;height:9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5B2E3C" w:rsidRDefault="005B2E3C" w:rsidP="005B2E3C">
                              <w:pPr>
                                <w:spacing w:line="460" w:lineRule="exact"/>
                                <w:jc w:val="center"/>
                                <w:rPr>
                                  <w:rFonts w:ascii="標楷體" w:eastAsia="標楷體" w:hAnsi="標楷體"/>
                                  <w:sz w:val="28"/>
                                </w:rPr>
                              </w:pPr>
                              <w:r>
                                <w:rPr>
                                  <w:rFonts w:ascii="標楷體" w:eastAsia="標楷體" w:hAnsi="標楷體" w:hint="eastAsia"/>
                                  <w:sz w:val="28"/>
                                </w:rPr>
                                <w:t>無預警</w:t>
                              </w:r>
                            </w:p>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停電</w:t>
                              </w:r>
                            </w:p>
                          </w:txbxContent>
                        </v:textbox>
                      </v:shape>
                      <v:shape id="文字方塊 2" o:spid="_x0000_s1084" type="#_x0000_t202" style="position:absolute;left:36044;top:22753;width:13392;height:90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5B2E3C" w:rsidRDefault="005B2E3C" w:rsidP="005B2E3C">
                              <w:pPr>
                                <w:spacing w:line="460" w:lineRule="exact"/>
                                <w:jc w:val="center"/>
                                <w:rPr>
                                  <w:rFonts w:ascii="標楷體" w:eastAsia="標楷體" w:hAnsi="標楷體"/>
                                  <w:sz w:val="28"/>
                                </w:rPr>
                              </w:pPr>
                              <w:r>
                                <w:rPr>
                                  <w:rFonts w:ascii="標楷體" w:eastAsia="標楷體" w:hAnsi="標楷體" w:hint="eastAsia"/>
                                  <w:sz w:val="28"/>
                                </w:rPr>
                                <w:t>非潛勢區域</w:t>
                              </w:r>
                            </w:p>
                            <w:p w:rsidR="005B2E3C" w:rsidRPr="00293198" w:rsidRDefault="005B2E3C" w:rsidP="005B2E3C">
                              <w:pPr>
                                <w:spacing w:line="460" w:lineRule="exact"/>
                                <w:jc w:val="center"/>
                                <w:rPr>
                                  <w:rFonts w:ascii="標楷體" w:eastAsia="標楷體" w:hAnsi="標楷體"/>
                                </w:rPr>
                              </w:pPr>
                              <w:r>
                                <w:rPr>
                                  <w:rFonts w:ascii="標楷體" w:eastAsia="標楷體" w:hAnsi="標楷體" w:hint="eastAsia"/>
                                  <w:sz w:val="28"/>
                                </w:rPr>
                                <w:t>防災準備</w:t>
                              </w:r>
                            </w:p>
                          </w:txbxContent>
                        </v:textbox>
                      </v:shape>
                    </v:group>
                  </v:group>
                </v:group>
                <v:shape id="文字方塊 15" o:spid="_x0000_s1085" type="#_x0000_t202" style="position:absolute;left:8721;top:68982;width:22099;height:138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18761E" w:rsidRPr="0018761E" w:rsidRDefault="0018761E" w:rsidP="0018761E">
                        <w:pPr>
                          <w:pStyle w:val="a3"/>
                          <w:numPr>
                            <w:ilvl w:val="0"/>
                            <w:numId w:val="2"/>
                          </w:numPr>
                          <w:spacing w:line="460" w:lineRule="exact"/>
                          <w:ind w:leftChars="0" w:left="284" w:hanging="284"/>
                          <w:jc w:val="both"/>
                          <w:rPr>
                            <w:rFonts w:ascii="標楷體" w:eastAsia="標楷體" w:hAnsi="標楷體"/>
                            <w:sz w:val="28"/>
                            <w:szCs w:val="28"/>
                          </w:rPr>
                        </w:pPr>
                        <w:r w:rsidRPr="0018761E">
                          <w:rPr>
                            <w:rFonts w:ascii="標楷體" w:eastAsia="標楷體" w:hAnsi="標楷體" w:hint="eastAsia"/>
                            <w:sz w:val="28"/>
                            <w:szCs w:val="28"/>
                          </w:rPr>
                          <w:t>公所現有</w:t>
                        </w:r>
                        <w:r w:rsidRPr="0018761E">
                          <w:rPr>
                            <w:rFonts w:ascii="標楷體" w:eastAsia="標楷體" w:hAnsi="標楷體"/>
                            <w:sz w:val="28"/>
                            <w:szCs w:val="28"/>
                          </w:rPr>
                          <w:t>發電機</w:t>
                        </w:r>
                        <w:r w:rsidRPr="0018761E">
                          <w:rPr>
                            <w:rFonts w:ascii="標楷體" w:eastAsia="標楷體" w:hAnsi="標楷體" w:hint="eastAsia"/>
                            <w:sz w:val="28"/>
                            <w:szCs w:val="28"/>
                          </w:rPr>
                          <w:t>調度</w:t>
                        </w:r>
                        <w:r>
                          <w:rPr>
                            <w:rFonts w:ascii="標楷體" w:eastAsia="標楷體" w:hAnsi="標楷體" w:hint="eastAsia"/>
                            <w:sz w:val="28"/>
                            <w:szCs w:val="28"/>
                          </w:rPr>
                          <w:t>。</w:t>
                        </w:r>
                      </w:p>
                      <w:p w:rsidR="005B2E3C" w:rsidRPr="0018761E" w:rsidRDefault="0018761E" w:rsidP="0018761E">
                        <w:pPr>
                          <w:pStyle w:val="a3"/>
                          <w:numPr>
                            <w:ilvl w:val="0"/>
                            <w:numId w:val="2"/>
                          </w:numPr>
                          <w:spacing w:line="460" w:lineRule="exact"/>
                          <w:ind w:leftChars="0" w:left="284" w:hanging="284"/>
                          <w:rPr>
                            <w:rFonts w:ascii="標楷體" w:eastAsia="標楷體" w:hAnsi="標楷體"/>
                            <w:sz w:val="28"/>
                            <w:szCs w:val="28"/>
                          </w:rPr>
                        </w:pPr>
                        <w:r w:rsidRPr="0018761E">
                          <w:rPr>
                            <w:rFonts w:ascii="標楷體" w:eastAsia="標楷體" w:hAnsi="標楷體" w:hint="eastAsia"/>
                            <w:sz w:val="28"/>
                            <w:szCs w:val="28"/>
                          </w:rPr>
                          <w:t>平時遇特殊狀況</w:t>
                        </w:r>
                        <w:r w:rsidRPr="0018761E">
                          <w:rPr>
                            <w:rFonts w:ascii="標楷體" w:eastAsia="標楷體" w:hAnsi="標楷體"/>
                            <w:sz w:val="28"/>
                            <w:szCs w:val="28"/>
                          </w:rPr>
                          <w:t>，</w:t>
                        </w:r>
                        <w:r w:rsidR="005B2E3C" w:rsidRPr="0018761E">
                          <w:rPr>
                            <w:rFonts w:ascii="標楷體" w:eastAsia="標楷體" w:hAnsi="標楷體" w:hint="eastAsia"/>
                            <w:sz w:val="28"/>
                            <w:szCs w:val="28"/>
                          </w:rPr>
                          <w:t>必要時</w:t>
                        </w:r>
                        <w:r w:rsidRPr="0018761E">
                          <w:rPr>
                            <w:rFonts w:ascii="標楷體" w:eastAsia="標楷體" w:hAnsi="標楷體" w:hint="eastAsia"/>
                            <w:sz w:val="28"/>
                            <w:szCs w:val="28"/>
                          </w:rPr>
                          <w:t>各</w:t>
                        </w:r>
                        <w:r w:rsidR="005B2E3C" w:rsidRPr="0018761E">
                          <w:rPr>
                            <w:rFonts w:ascii="標楷體" w:eastAsia="標楷體" w:hAnsi="標楷體" w:hint="eastAsia"/>
                            <w:sz w:val="28"/>
                            <w:szCs w:val="28"/>
                          </w:rPr>
                          <w:t>消防分隊支援</w:t>
                        </w:r>
                        <w:r>
                          <w:rPr>
                            <w:rFonts w:ascii="標楷體" w:eastAsia="標楷體" w:hAnsi="標楷體" w:hint="eastAsia"/>
                            <w:sz w:val="28"/>
                            <w:szCs w:val="28"/>
                          </w:rPr>
                          <w:t>。</w:t>
                        </w:r>
                      </w:p>
                    </w:txbxContent>
                  </v:textbox>
                </v:shape>
              </v:group>
              <v:line id="直線接點 319" o:spid="_x0000_s1086" style="position:absolute;visibility:visible" from="6273,33598" to="24240,33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d49cMAAADbAAAADwAAAGRycy9kb3ducmV2LnhtbERPz2vCMBS+D/Y/hDfwNtMpFOmMpWwI&#10;6kGmDrbjs3lruzUvJYlt/e+Xg+Dx4/u9zEfTip6cbywreJkmIIhLqxuuFHye1s8LED4ga2wtk4Ir&#10;echXjw9LzLQd+ED9MVQihrDPUEEdQpdJ6cuaDPqp7Ygj92OdwRChq6R2OMRw08pZkqTSYMOxocaO&#10;3moq/44Xo2A//0j7YrvbjF/b9Fy+H87fv4NTavI0Fq8gAo3hLr65N1pBGtfH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ePXDAAAA2wAAAA8AAAAAAAAAAAAA&#10;AAAAoQIAAGRycy9kb3ducmV2LnhtbFBLBQYAAAAABAAEAPkAAACRAwAAAAA=&#10;"/>
            </v:group>
            <v:line id="直線接點 302" o:spid="_x0000_s1087" style="position:absolute;visibility:visible" from="55202,68580" to="57488,68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shape id="文字方塊 16" o:spid="_x0000_s1088" type="#_x0000_t202" style="position:absolute;left:57486;top:65445;width:10668;height:15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rsidR="0018761E" w:rsidRPr="000E7C24" w:rsidRDefault="0018761E" w:rsidP="0018761E">
                    <w:pPr>
                      <w:spacing w:line="460" w:lineRule="exact"/>
                      <w:jc w:val="center"/>
                      <w:rPr>
                        <w:rFonts w:ascii="標楷體" w:eastAsia="標楷體" w:hAnsi="標楷體"/>
                        <w:spacing w:val="-8"/>
                        <w:kern w:val="20"/>
                      </w:rPr>
                    </w:pPr>
                    <w:r w:rsidRPr="000E7C24">
                      <w:rPr>
                        <w:rFonts w:ascii="標楷體" w:eastAsia="標楷體" w:hAnsi="標楷體" w:hint="eastAsia"/>
                        <w:spacing w:val="-8"/>
                        <w:kern w:val="20"/>
                      </w:rPr>
                      <w:t>突發狀況需大型發電機時，</w:t>
                    </w:r>
                    <w:r w:rsidRPr="000E7C24">
                      <w:rPr>
                        <w:rFonts w:ascii="標楷體" w:eastAsia="標楷體" w:hAnsi="標楷體"/>
                        <w:spacing w:val="-8"/>
                        <w:kern w:val="20"/>
                      </w:rPr>
                      <w:t>由開口契約調度</w:t>
                    </w:r>
                    <w:r w:rsidRPr="000E7C24">
                      <w:rPr>
                        <w:rFonts w:ascii="標楷體" w:eastAsia="標楷體" w:hAnsi="標楷體" w:hint="eastAsia"/>
                        <w:spacing w:val="-8"/>
                        <w:kern w:val="20"/>
                      </w:rPr>
                      <w:t>或台電公司</w:t>
                    </w:r>
                    <w:r w:rsidRPr="000E7C24">
                      <w:rPr>
                        <w:rFonts w:ascii="標楷體" w:eastAsia="標楷體" w:hAnsi="標楷體"/>
                        <w:spacing w:val="-8"/>
                        <w:kern w:val="20"/>
                      </w:rPr>
                      <w:t>支援。</w:t>
                    </w:r>
                  </w:p>
                </w:txbxContent>
              </v:textbox>
            </v:shape>
          </v:group>
        </w:pict>
      </w:r>
      <w:r w:rsidR="005B2E3C">
        <w:rPr>
          <w:rFonts w:ascii="標楷體" w:eastAsia="標楷體" w:hAnsi="標楷體" w:hint="eastAsia"/>
          <w:b/>
          <w:sz w:val="28"/>
          <w:szCs w:val="28"/>
        </w:rPr>
        <w:t>南投縣</w:t>
      </w:r>
      <w:r w:rsidR="005B2E3C" w:rsidRPr="00E03B86">
        <w:rPr>
          <w:rFonts w:ascii="標楷體" w:eastAsia="標楷體" w:hAnsi="標楷體" w:hint="eastAsia"/>
          <w:b/>
          <w:sz w:val="28"/>
          <w:szCs w:val="28"/>
        </w:rPr>
        <w:t>政府居家使用維生器材之身障者平時及災時斷電處理流程圖</w:t>
      </w:r>
    </w:p>
    <w:p w:rsidR="005B2E3C" w:rsidRPr="00293198"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sz w:val="32"/>
        </w:rPr>
      </w:pPr>
    </w:p>
    <w:p w:rsidR="005B2E3C" w:rsidRDefault="005B2E3C" w:rsidP="005B2E3C">
      <w:pPr>
        <w:rPr>
          <w:rFonts w:ascii="標楷體" w:eastAsia="標楷體" w:hAnsi="標楷體"/>
        </w:rPr>
      </w:pPr>
    </w:p>
    <w:p w:rsidR="005B2E3C" w:rsidRDefault="005B2E3C" w:rsidP="005B2E3C">
      <w:pPr>
        <w:rPr>
          <w:rFonts w:ascii="標楷體" w:eastAsia="標楷體" w:hAnsi="標楷體"/>
        </w:rPr>
      </w:pPr>
    </w:p>
    <w:p w:rsidR="005B2E3C" w:rsidRDefault="005B2E3C" w:rsidP="005B2E3C">
      <w:pPr>
        <w:rPr>
          <w:rFonts w:ascii="標楷體" w:eastAsia="標楷體" w:hAnsi="標楷體"/>
          <w:sz w:val="28"/>
        </w:rPr>
      </w:pPr>
      <w:r w:rsidRPr="00B66F6B">
        <w:rPr>
          <w:rFonts w:ascii="標楷體" w:eastAsia="標楷體" w:hAnsi="標楷體" w:hint="eastAsia"/>
        </w:rPr>
        <w:t>備註：</w:t>
      </w:r>
    </w:p>
    <w:p w:rsidR="005B2E3C" w:rsidRPr="00B66F6B" w:rsidRDefault="000E7C24" w:rsidP="005B2E3C">
      <w:pPr>
        <w:pStyle w:val="a3"/>
        <w:numPr>
          <w:ilvl w:val="0"/>
          <w:numId w:val="1"/>
        </w:numPr>
        <w:ind w:leftChars="0"/>
        <w:rPr>
          <w:rFonts w:ascii="標楷體" w:eastAsia="標楷體" w:hAnsi="標楷體"/>
        </w:rPr>
      </w:pPr>
      <w:r>
        <w:rPr>
          <w:rFonts w:ascii="標楷體" w:eastAsia="標楷體" w:hAnsi="標楷體" w:hint="eastAsia"/>
        </w:rPr>
        <w:t>本府定期更新所轄居家使用維生器材之身障者保全人口名冊並函送台</w:t>
      </w:r>
      <w:r w:rsidR="005B2E3C" w:rsidRPr="00B66F6B">
        <w:rPr>
          <w:rFonts w:ascii="標楷體" w:eastAsia="標楷體" w:hAnsi="標楷體" w:hint="eastAsia"/>
        </w:rPr>
        <w:t>電公司。</w:t>
      </w:r>
    </w:p>
    <w:p w:rsidR="005B2E3C" w:rsidRDefault="000E7C24" w:rsidP="005B2E3C">
      <w:pPr>
        <w:pStyle w:val="a3"/>
        <w:numPr>
          <w:ilvl w:val="0"/>
          <w:numId w:val="1"/>
        </w:numPr>
        <w:ind w:leftChars="0"/>
        <w:rPr>
          <w:rFonts w:ascii="標楷體" w:eastAsia="標楷體" w:hAnsi="標楷體"/>
        </w:rPr>
      </w:pPr>
      <w:r>
        <w:rPr>
          <w:rFonts w:ascii="標楷體" w:eastAsia="標楷體" w:hAnsi="標楷體" w:hint="eastAsia"/>
        </w:rPr>
        <w:t>台</w:t>
      </w:r>
      <w:r w:rsidR="005B2E3C" w:rsidRPr="00B66F6B">
        <w:rPr>
          <w:rFonts w:ascii="標楷體" w:eastAsia="標楷體" w:hAnsi="標楷體" w:hint="eastAsia"/>
        </w:rPr>
        <w:t>電公司應於預警性停電時，先行通知保全人口</w:t>
      </w:r>
      <w:r w:rsidR="005B2E3C">
        <w:rPr>
          <w:rFonts w:ascii="標楷體" w:eastAsia="標楷體" w:hAnsi="標楷體" w:hint="eastAsia"/>
        </w:rPr>
        <w:t>及本府相關局處</w:t>
      </w:r>
      <w:r w:rsidR="005B2E3C" w:rsidRPr="00B66F6B">
        <w:rPr>
          <w:rFonts w:ascii="標楷體" w:eastAsia="標楷體" w:hAnsi="標楷體" w:hint="eastAsia"/>
        </w:rPr>
        <w:t>，</w:t>
      </w:r>
      <w:r w:rsidR="005B2E3C">
        <w:rPr>
          <w:rFonts w:ascii="標楷體" w:eastAsia="標楷體" w:hAnsi="標楷體" w:hint="eastAsia"/>
        </w:rPr>
        <w:t>以預為處理相關問題</w:t>
      </w:r>
      <w:r w:rsidR="005B2E3C" w:rsidRPr="00B66F6B">
        <w:rPr>
          <w:rFonts w:ascii="標楷體" w:eastAsia="標楷體" w:hAnsi="標楷體" w:hint="eastAsia"/>
        </w:rPr>
        <w:t>。</w:t>
      </w:r>
    </w:p>
    <w:p w:rsidR="005B2E3C" w:rsidRDefault="005B2E3C" w:rsidP="005B2E3C">
      <w:pPr>
        <w:pStyle w:val="a3"/>
        <w:numPr>
          <w:ilvl w:val="0"/>
          <w:numId w:val="1"/>
        </w:numPr>
        <w:ind w:leftChars="0"/>
        <w:rPr>
          <w:rFonts w:ascii="標楷體" w:eastAsia="標楷體" w:hAnsi="標楷體"/>
        </w:rPr>
      </w:pPr>
      <w:r>
        <w:rPr>
          <w:rFonts w:ascii="標楷體" w:eastAsia="標楷體" w:hAnsi="標楷體" w:hint="eastAsia"/>
        </w:rPr>
        <w:t>本流程圖僅供參考，</w:t>
      </w:r>
      <w:r>
        <w:rPr>
          <w:rFonts w:ascii="標楷體" w:eastAsia="標楷體" w:hAnsi="標楷體" w:hint="eastAsia"/>
          <w:b/>
        </w:rPr>
        <w:t>實務狀況仍視個案安全考量，由本</w:t>
      </w:r>
      <w:r w:rsidRPr="00345DE8">
        <w:rPr>
          <w:rFonts w:ascii="標楷體" w:eastAsia="標楷體" w:hAnsi="標楷體" w:hint="eastAsia"/>
          <w:b/>
        </w:rPr>
        <w:t>府相關人員彈性處理</w:t>
      </w:r>
      <w:r>
        <w:rPr>
          <w:rFonts w:ascii="標楷體" w:eastAsia="標楷體" w:hAnsi="標楷體" w:hint="eastAsia"/>
        </w:rPr>
        <w:t>。</w:t>
      </w:r>
    </w:p>
    <w:p w:rsidR="00FA1FB7" w:rsidRPr="000E7C24" w:rsidRDefault="005B2E3C" w:rsidP="000E7C24">
      <w:pPr>
        <w:pStyle w:val="a3"/>
        <w:numPr>
          <w:ilvl w:val="0"/>
          <w:numId w:val="1"/>
        </w:numPr>
        <w:ind w:leftChars="0"/>
        <w:rPr>
          <w:rFonts w:ascii="標楷體" w:eastAsia="標楷體" w:hAnsi="標楷體"/>
        </w:rPr>
      </w:pPr>
      <w:r>
        <w:rPr>
          <w:rFonts w:ascii="標楷體" w:eastAsia="標楷體" w:hAnsi="標楷體" w:hint="eastAsia"/>
        </w:rPr>
        <w:t>身障者</w:t>
      </w:r>
      <w:r w:rsidRPr="00170320">
        <w:rPr>
          <w:rFonts w:ascii="標楷體" w:eastAsia="標楷體" w:hAnsi="標楷體" w:hint="eastAsia"/>
        </w:rPr>
        <w:t>家戶平時應注意維生器材之使用保養狀況，並準備相關蓄電發電設備或不斷電系統，防範斷電情況發生，以維護身障者之生命安全。</w:t>
      </w:r>
    </w:p>
    <w:sectPr w:rsidR="00FA1FB7" w:rsidRPr="000E7C24" w:rsidSect="005B2E3C">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9D7" w:rsidRDefault="009719D7" w:rsidP="00BC51A1">
      <w:r>
        <w:separator/>
      </w:r>
    </w:p>
  </w:endnote>
  <w:endnote w:type="continuationSeparator" w:id="0">
    <w:p w:rsidR="009719D7" w:rsidRDefault="009719D7" w:rsidP="00BC51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9D7" w:rsidRDefault="009719D7" w:rsidP="00BC51A1">
      <w:r>
        <w:separator/>
      </w:r>
    </w:p>
  </w:footnote>
  <w:footnote w:type="continuationSeparator" w:id="0">
    <w:p w:rsidR="009719D7" w:rsidRDefault="009719D7" w:rsidP="00BC51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7E1F"/>
    <w:multiLevelType w:val="hybridMultilevel"/>
    <w:tmpl w:val="9AFC4348"/>
    <w:lvl w:ilvl="0" w:tplc="765622D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633654DF"/>
    <w:multiLevelType w:val="hybridMultilevel"/>
    <w:tmpl w:val="8946C114"/>
    <w:lvl w:ilvl="0" w:tplc="D5F241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2E3C"/>
    <w:rsid w:val="000E7C24"/>
    <w:rsid w:val="0018761E"/>
    <w:rsid w:val="004B21F0"/>
    <w:rsid w:val="005B2E3C"/>
    <w:rsid w:val="007437D3"/>
    <w:rsid w:val="009719D7"/>
    <w:rsid w:val="00BC51A1"/>
    <w:rsid w:val="00E23449"/>
    <w:rsid w:val="00FA1FB7"/>
    <w:rsid w:val="00FE0925"/>
    <w:rsid w:val="00FE7C5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92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B2E3C"/>
    <w:pPr>
      <w:ind w:leftChars="200" w:left="480"/>
    </w:pPr>
  </w:style>
  <w:style w:type="paragraph" w:styleId="a4">
    <w:name w:val="header"/>
    <w:basedOn w:val="a"/>
    <w:link w:val="a5"/>
    <w:uiPriority w:val="99"/>
    <w:semiHidden/>
    <w:unhideWhenUsed/>
    <w:rsid w:val="00BC51A1"/>
    <w:pPr>
      <w:tabs>
        <w:tab w:val="center" w:pos="4153"/>
        <w:tab w:val="right" w:pos="8306"/>
      </w:tabs>
      <w:snapToGrid w:val="0"/>
    </w:pPr>
    <w:rPr>
      <w:sz w:val="20"/>
      <w:szCs w:val="20"/>
    </w:rPr>
  </w:style>
  <w:style w:type="character" w:customStyle="1" w:styleId="a5">
    <w:name w:val="頁首 字元"/>
    <w:basedOn w:val="a0"/>
    <w:link w:val="a4"/>
    <w:uiPriority w:val="99"/>
    <w:semiHidden/>
    <w:rsid w:val="00BC51A1"/>
    <w:rPr>
      <w:sz w:val="20"/>
      <w:szCs w:val="20"/>
    </w:rPr>
  </w:style>
  <w:style w:type="paragraph" w:styleId="a6">
    <w:name w:val="footer"/>
    <w:basedOn w:val="a"/>
    <w:link w:val="a7"/>
    <w:uiPriority w:val="99"/>
    <w:semiHidden/>
    <w:unhideWhenUsed/>
    <w:rsid w:val="00BC51A1"/>
    <w:pPr>
      <w:tabs>
        <w:tab w:val="center" w:pos="4153"/>
        <w:tab w:val="right" w:pos="8306"/>
      </w:tabs>
      <w:snapToGrid w:val="0"/>
    </w:pPr>
    <w:rPr>
      <w:sz w:val="20"/>
      <w:szCs w:val="20"/>
    </w:rPr>
  </w:style>
  <w:style w:type="character" w:customStyle="1" w:styleId="a7">
    <w:name w:val="頁尾 字元"/>
    <w:basedOn w:val="a0"/>
    <w:link w:val="a6"/>
    <w:uiPriority w:val="99"/>
    <w:semiHidden/>
    <w:rsid w:val="00BC51A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B2E3C"/>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Words>
  <Characters>192</Characters>
  <Application>Microsoft Office Word</Application>
  <DocSecurity>0</DocSecurity>
  <Lines>1</Lines>
  <Paragraphs>1</Paragraphs>
  <ScaleCrop>false</ScaleCrop>
  <Company>EverSuper</Company>
  <LinksUpToDate>false</LinksUpToDate>
  <CharactersWithSpaces>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蔡明烝</dc:creator>
  <cp:lastModifiedBy>User</cp:lastModifiedBy>
  <cp:revision>2</cp:revision>
  <dcterms:created xsi:type="dcterms:W3CDTF">2020-05-14T08:29:00Z</dcterms:created>
  <dcterms:modified xsi:type="dcterms:W3CDTF">2020-05-14T08:29:00Z</dcterms:modified>
</cp:coreProperties>
</file>