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87" w:rsidRPr="001728A0" w:rsidRDefault="00AC7587" w:rsidP="00AC7587">
      <w:pPr>
        <w:spacing w:line="460" w:lineRule="exact"/>
        <w:jc w:val="center"/>
        <w:rPr>
          <w:rFonts w:ascii="標楷體" w:eastAsia="標楷體" w:hAnsi="標楷體"/>
          <w:b/>
          <w:sz w:val="32"/>
          <w:szCs w:val="32"/>
        </w:rPr>
      </w:pPr>
      <w:r w:rsidRPr="001728A0">
        <w:rPr>
          <w:rFonts w:ascii="標楷體" w:eastAsia="標楷體" w:hAnsi="標楷體" w:hint="eastAsia"/>
          <w:b/>
          <w:sz w:val="32"/>
          <w:szCs w:val="32"/>
        </w:rPr>
        <w:t>南投縣南投市寵物</w:t>
      </w:r>
      <w:proofErr w:type="gramStart"/>
      <w:r w:rsidRPr="001728A0">
        <w:rPr>
          <w:rFonts w:ascii="標楷體" w:eastAsia="標楷體" w:hAnsi="標楷體"/>
          <w:b/>
          <w:sz w:val="32"/>
          <w:szCs w:val="32"/>
        </w:rPr>
        <w:t>骨灰</w:t>
      </w:r>
      <w:r w:rsidR="00E943F9" w:rsidRPr="001728A0">
        <w:rPr>
          <w:rFonts w:ascii="標楷體" w:eastAsia="標楷體" w:hAnsi="標楷體" w:hint="eastAsia"/>
          <w:b/>
          <w:sz w:val="32"/>
          <w:szCs w:val="32"/>
        </w:rPr>
        <w:t>樹</w:t>
      </w:r>
      <w:r w:rsidRPr="001728A0">
        <w:rPr>
          <w:rFonts w:ascii="標楷體" w:eastAsia="標楷體" w:hAnsi="標楷體" w:hint="eastAsia"/>
          <w:b/>
          <w:sz w:val="32"/>
          <w:szCs w:val="32"/>
        </w:rPr>
        <w:t>葬設施</w:t>
      </w:r>
      <w:proofErr w:type="gramEnd"/>
      <w:r w:rsidRPr="001728A0">
        <w:rPr>
          <w:rFonts w:ascii="標楷體" w:eastAsia="標楷體" w:hAnsi="標楷體" w:hint="eastAsia"/>
          <w:b/>
          <w:sz w:val="32"/>
          <w:szCs w:val="32"/>
        </w:rPr>
        <w:t>使用管理自治條例逐條說明</w:t>
      </w:r>
    </w:p>
    <w:tbl>
      <w:tblPr>
        <w:tblStyle w:val="a3"/>
        <w:tblW w:w="0" w:type="auto"/>
        <w:tblInd w:w="108" w:type="dxa"/>
        <w:tblLook w:val="04A0"/>
      </w:tblPr>
      <w:tblGrid>
        <w:gridCol w:w="5387"/>
        <w:gridCol w:w="5245"/>
      </w:tblGrid>
      <w:tr w:rsidR="00AC7587" w:rsidRPr="001728A0" w:rsidTr="000456D2">
        <w:trPr>
          <w:trHeight w:val="517"/>
        </w:trPr>
        <w:tc>
          <w:tcPr>
            <w:tcW w:w="5387" w:type="dxa"/>
            <w:vAlign w:val="center"/>
          </w:tcPr>
          <w:p w:rsidR="00AC7587" w:rsidRPr="001728A0" w:rsidRDefault="00AC7587" w:rsidP="00C921BC">
            <w:pPr>
              <w:spacing w:line="360" w:lineRule="exact"/>
              <w:jc w:val="center"/>
              <w:rPr>
                <w:rFonts w:ascii="標楷體" w:eastAsia="標楷體" w:hAnsi="標楷體"/>
                <w:sz w:val="28"/>
                <w:szCs w:val="28"/>
              </w:rPr>
            </w:pPr>
            <w:r w:rsidRPr="001728A0">
              <w:rPr>
                <w:rFonts w:ascii="標楷體" w:eastAsia="標楷體" w:hAnsi="標楷體" w:hint="eastAsia"/>
                <w:sz w:val="28"/>
                <w:szCs w:val="28"/>
              </w:rPr>
              <w:t>名稱</w:t>
            </w:r>
          </w:p>
        </w:tc>
        <w:tc>
          <w:tcPr>
            <w:tcW w:w="5245" w:type="dxa"/>
            <w:vAlign w:val="center"/>
          </w:tcPr>
          <w:p w:rsidR="00AC7587" w:rsidRPr="001728A0" w:rsidRDefault="00AC7587" w:rsidP="00C921BC">
            <w:pPr>
              <w:spacing w:line="360" w:lineRule="exact"/>
              <w:jc w:val="center"/>
              <w:rPr>
                <w:rFonts w:ascii="標楷體" w:eastAsia="標楷體" w:hAnsi="標楷體"/>
                <w:sz w:val="28"/>
                <w:szCs w:val="28"/>
              </w:rPr>
            </w:pPr>
            <w:r w:rsidRPr="001728A0">
              <w:rPr>
                <w:rFonts w:ascii="標楷體" w:eastAsia="標楷體" w:hAnsi="標楷體" w:hint="eastAsia"/>
                <w:sz w:val="28"/>
                <w:szCs w:val="28"/>
              </w:rPr>
              <w:t>說明</w:t>
            </w:r>
          </w:p>
        </w:tc>
      </w:tr>
      <w:tr w:rsidR="00AC7587" w:rsidRPr="001728A0" w:rsidTr="000456D2">
        <w:trPr>
          <w:trHeight w:val="850"/>
        </w:trPr>
        <w:tc>
          <w:tcPr>
            <w:tcW w:w="5387" w:type="dxa"/>
            <w:vAlign w:val="center"/>
          </w:tcPr>
          <w:p w:rsidR="00F24D3A" w:rsidRPr="001728A0" w:rsidRDefault="00F24D3A" w:rsidP="00F24D3A">
            <w:pPr>
              <w:spacing w:line="320" w:lineRule="exact"/>
              <w:ind w:left="1960" w:hangingChars="700" w:hanging="1960"/>
              <w:jc w:val="center"/>
              <w:rPr>
                <w:rFonts w:ascii="標楷體" w:eastAsia="標楷體" w:hAnsi="標楷體"/>
                <w:sz w:val="28"/>
                <w:szCs w:val="28"/>
              </w:rPr>
            </w:pPr>
            <w:r w:rsidRPr="001728A0">
              <w:rPr>
                <w:rFonts w:ascii="標楷體" w:eastAsia="標楷體" w:hAnsi="標楷體" w:hint="eastAsia"/>
                <w:sz w:val="28"/>
                <w:szCs w:val="28"/>
              </w:rPr>
              <w:t>南投縣南投市寵物</w:t>
            </w:r>
            <w:proofErr w:type="gramStart"/>
            <w:r w:rsidRPr="001728A0">
              <w:rPr>
                <w:rFonts w:ascii="標楷體" w:eastAsia="標楷體" w:hAnsi="標楷體"/>
                <w:sz w:val="28"/>
                <w:szCs w:val="28"/>
              </w:rPr>
              <w:t>骨灰</w:t>
            </w:r>
            <w:r w:rsidRPr="001728A0">
              <w:rPr>
                <w:rFonts w:ascii="標楷體" w:eastAsia="標楷體" w:hAnsi="標楷體" w:hint="eastAsia"/>
                <w:sz w:val="28"/>
                <w:szCs w:val="28"/>
              </w:rPr>
              <w:t>樹葬設施</w:t>
            </w:r>
            <w:proofErr w:type="gramEnd"/>
            <w:r w:rsidRPr="001728A0">
              <w:rPr>
                <w:rFonts w:ascii="標楷體" w:eastAsia="標楷體" w:hAnsi="標楷體" w:hint="eastAsia"/>
                <w:sz w:val="28"/>
                <w:szCs w:val="28"/>
              </w:rPr>
              <w:t>使用管理</w:t>
            </w:r>
          </w:p>
          <w:p w:rsidR="00AC7587" w:rsidRPr="001728A0" w:rsidRDefault="00F24D3A" w:rsidP="00F24D3A">
            <w:pPr>
              <w:spacing w:line="320" w:lineRule="exact"/>
              <w:ind w:firstLineChars="700" w:firstLine="1960"/>
            </w:pPr>
            <w:r w:rsidRPr="001728A0">
              <w:rPr>
                <w:rFonts w:ascii="標楷體" w:eastAsia="標楷體" w:hAnsi="標楷體" w:hint="eastAsia"/>
                <w:sz w:val="28"/>
                <w:szCs w:val="28"/>
              </w:rPr>
              <w:t>自治條例</w:t>
            </w:r>
          </w:p>
        </w:tc>
        <w:tc>
          <w:tcPr>
            <w:tcW w:w="5245" w:type="dxa"/>
            <w:vAlign w:val="center"/>
          </w:tcPr>
          <w:p w:rsidR="00AC7587" w:rsidRPr="001728A0" w:rsidRDefault="00AC7587" w:rsidP="002115AD">
            <w:pPr>
              <w:spacing w:line="360" w:lineRule="exact"/>
              <w:jc w:val="center"/>
              <w:rPr>
                <w:rFonts w:ascii="標楷體" w:eastAsia="標楷體" w:hAnsi="標楷體"/>
                <w:sz w:val="28"/>
                <w:szCs w:val="28"/>
              </w:rPr>
            </w:pPr>
            <w:r w:rsidRPr="001728A0">
              <w:rPr>
                <w:rFonts w:ascii="標楷體" w:eastAsia="標楷體" w:hAnsi="標楷體"/>
                <w:sz w:val="28"/>
                <w:szCs w:val="28"/>
              </w:rPr>
              <w:t>本自治條例名稱</w:t>
            </w:r>
          </w:p>
        </w:tc>
      </w:tr>
      <w:tr w:rsidR="00AC7587" w:rsidRPr="001728A0" w:rsidTr="000456D2">
        <w:trPr>
          <w:trHeight w:val="569"/>
        </w:trPr>
        <w:tc>
          <w:tcPr>
            <w:tcW w:w="5387" w:type="dxa"/>
            <w:vAlign w:val="center"/>
          </w:tcPr>
          <w:p w:rsidR="00AC7587" w:rsidRPr="001728A0" w:rsidRDefault="00AC7587" w:rsidP="00C921BC">
            <w:pPr>
              <w:spacing w:line="360" w:lineRule="exact"/>
              <w:jc w:val="center"/>
              <w:rPr>
                <w:rFonts w:ascii="標楷體" w:eastAsia="標楷體" w:hAnsi="標楷體"/>
                <w:sz w:val="28"/>
                <w:szCs w:val="28"/>
              </w:rPr>
            </w:pPr>
            <w:r w:rsidRPr="001728A0">
              <w:rPr>
                <w:rFonts w:ascii="標楷體" w:eastAsia="標楷體" w:hAnsi="標楷體" w:hint="eastAsia"/>
                <w:sz w:val="28"/>
                <w:szCs w:val="28"/>
              </w:rPr>
              <w:t>條文</w:t>
            </w:r>
          </w:p>
        </w:tc>
        <w:tc>
          <w:tcPr>
            <w:tcW w:w="5245" w:type="dxa"/>
            <w:vAlign w:val="center"/>
          </w:tcPr>
          <w:p w:rsidR="00AC7587" w:rsidRPr="001728A0" w:rsidRDefault="00AC7587" w:rsidP="002115AD">
            <w:pPr>
              <w:spacing w:line="360" w:lineRule="exact"/>
              <w:jc w:val="center"/>
              <w:rPr>
                <w:rFonts w:ascii="標楷體" w:eastAsia="標楷體" w:hAnsi="標楷體"/>
                <w:sz w:val="28"/>
                <w:szCs w:val="28"/>
              </w:rPr>
            </w:pPr>
            <w:r w:rsidRPr="001728A0">
              <w:rPr>
                <w:rFonts w:ascii="標楷體" w:eastAsia="標楷體" w:hAnsi="標楷體" w:hint="eastAsia"/>
                <w:sz w:val="28"/>
                <w:szCs w:val="28"/>
              </w:rPr>
              <w:t>說明</w:t>
            </w:r>
          </w:p>
        </w:tc>
      </w:tr>
      <w:tr w:rsidR="00AC7587" w:rsidRPr="001728A0" w:rsidTr="004F6FEE">
        <w:trPr>
          <w:trHeight w:val="1203"/>
        </w:trPr>
        <w:tc>
          <w:tcPr>
            <w:tcW w:w="5387" w:type="dxa"/>
            <w:vAlign w:val="center"/>
          </w:tcPr>
          <w:p w:rsidR="00F24D3A" w:rsidRPr="001728A0" w:rsidRDefault="004954C5" w:rsidP="004954C5">
            <w:pPr>
              <w:pStyle w:val="a4"/>
              <w:numPr>
                <w:ilvl w:val="0"/>
                <w:numId w:val="8"/>
              </w:numPr>
              <w:spacing w:line="320" w:lineRule="exact"/>
              <w:ind w:leftChars="0"/>
              <w:rPr>
                <w:rFonts w:ascii="標楷體" w:eastAsia="標楷體" w:hAnsi="標楷體"/>
                <w:sz w:val="28"/>
                <w:szCs w:val="28"/>
              </w:rPr>
            </w:pPr>
            <w:r w:rsidRPr="001728A0">
              <w:rPr>
                <w:rFonts w:ascii="標楷體" w:eastAsia="標楷體" w:hAnsi="標楷體" w:hint="eastAsia"/>
                <w:sz w:val="28"/>
                <w:szCs w:val="28"/>
              </w:rPr>
              <w:t xml:space="preserve"> </w:t>
            </w:r>
            <w:r w:rsidR="00F24D3A" w:rsidRPr="001728A0">
              <w:rPr>
                <w:rFonts w:ascii="標楷體" w:eastAsia="標楷體" w:hAnsi="標楷體" w:hint="eastAsia"/>
                <w:sz w:val="28"/>
                <w:szCs w:val="28"/>
              </w:rPr>
              <w:t>南投縣南投市公所</w:t>
            </w:r>
            <w:proofErr w:type="gramStart"/>
            <w:r w:rsidR="00F24D3A" w:rsidRPr="001728A0">
              <w:rPr>
                <w:rFonts w:ascii="標楷體" w:eastAsia="標楷體" w:hAnsi="標楷體"/>
                <w:sz w:val="28"/>
                <w:szCs w:val="28"/>
              </w:rPr>
              <w:t>（</w:t>
            </w:r>
            <w:proofErr w:type="gramEnd"/>
            <w:r w:rsidR="00F24D3A" w:rsidRPr="001728A0">
              <w:rPr>
                <w:rFonts w:ascii="標楷體" w:eastAsia="標楷體" w:hAnsi="標楷體"/>
                <w:sz w:val="28"/>
                <w:szCs w:val="28"/>
              </w:rPr>
              <w:t>以下簡稱本</w:t>
            </w:r>
          </w:p>
          <w:p w:rsidR="00F24D3A" w:rsidRPr="001728A0" w:rsidRDefault="00F24D3A" w:rsidP="00F24D3A">
            <w:pPr>
              <w:pStyle w:val="a4"/>
              <w:spacing w:line="320" w:lineRule="exact"/>
              <w:ind w:leftChars="0" w:left="864" w:firstLineChars="46" w:firstLine="129"/>
              <w:jc w:val="center"/>
              <w:rPr>
                <w:rFonts w:ascii="標楷體" w:eastAsia="標楷體" w:hAnsi="標楷體"/>
                <w:sz w:val="28"/>
                <w:szCs w:val="28"/>
              </w:rPr>
            </w:pPr>
            <w:r w:rsidRPr="001728A0">
              <w:rPr>
                <w:rFonts w:ascii="標楷體" w:eastAsia="標楷體" w:hAnsi="標楷體" w:hint="eastAsia"/>
                <w:sz w:val="28"/>
                <w:szCs w:val="28"/>
              </w:rPr>
              <w:t>所</w:t>
            </w:r>
            <w:proofErr w:type="gramStart"/>
            <w:r w:rsidRPr="001728A0">
              <w:rPr>
                <w:rFonts w:ascii="標楷體" w:eastAsia="標楷體" w:hAnsi="標楷體"/>
                <w:sz w:val="28"/>
                <w:szCs w:val="28"/>
              </w:rPr>
              <w:t>）</w:t>
            </w:r>
            <w:proofErr w:type="gramEnd"/>
            <w:r w:rsidRPr="001728A0">
              <w:rPr>
                <w:rFonts w:ascii="標楷體" w:eastAsia="標楷體" w:hAnsi="標楷體" w:hint="eastAsia"/>
                <w:kern w:val="0"/>
                <w:sz w:val="28"/>
                <w:szCs w:val="28"/>
              </w:rPr>
              <w:t>，</w:t>
            </w:r>
            <w:r w:rsidRPr="001728A0">
              <w:rPr>
                <w:rFonts w:ascii="標楷體" w:eastAsia="標楷體" w:hAnsi="標楷體"/>
                <w:sz w:val="28"/>
                <w:szCs w:val="28"/>
              </w:rPr>
              <w:t>為辦理</w:t>
            </w:r>
            <w:r w:rsidRPr="001728A0">
              <w:rPr>
                <w:rFonts w:ascii="標楷體" w:eastAsia="標楷體" w:hAnsi="標楷體" w:hint="eastAsia"/>
                <w:sz w:val="28"/>
                <w:szCs w:val="28"/>
              </w:rPr>
              <w:t>寵物</w:t>
            </w:r>
            <w:proofErr w:type="gramStart"/>
            <w:r w:rsidRPr="001728A0">
              <w:rPr>
                <w:rFonts w:ascii="標楷體" w:eastAsia="標楷體" w:hAnsi="標楷體"/>
                <w:sz w:val="28"/>
                <w:szCs w:val="28"/>
              </w:rPr>
              <w:t>骨灰</w:t>
            </w:r>
            <w:r w:rsidRPr="001728A0">
              <w:rPr>
                <w:rFonts w:ascii="標楷體" w:eastAsia="標楷體" w:hAnsi="標楷體" w:hint="eastAsia"/>
                <w:kern w:val="0"/>
                <w:sz w:val="28"/>
                <w:szCs w:val="28"/>
              </w:rPr>
              <w:t>樹葬</w:t>
            </w:r>
            <w:r w:rsidRPr="001728A0">
              <w:rPr>
                <w:rFonts w:ascii="標楷體" w:eastAsia="標楷體" w:hAnsi="標楷體"/>
                <w:sz w:val="28"/>
                <w:szCs w:val="28"/>
              </w:rPr>
              <w:t>事宜</w:t>
            </w:r>
            <w:proofErr w:type="gramEnd"/>
            <w:r w:rsidRPr="001728A0">
              <w:rPr>
                <w:rFonts w:ascii="標楷體" w:eastAsia="標楷體" w:hAnsi="標楷體" w:hint="eastAsia"/>
                <w:sz w:val="28"/>
                <w:szCs w:val="28"/>
              </w:rPr>
              <w:t>，</w:t>
            </w:r>
          </w:p>
          <w:p w:rsidR="00AC7587" w:rsidRPr="001728A0" w:rsidRDefault="00F24D3A" w:rsidP="00681C64">
            <w:pPr>
              <w:spacing w:line="320" w:lineRule="exact"/>
              <w:ind w:firstLineChars="354" w:firstLine="991"/>
            </w:pPr>
            <w:r w:rsidRPr="001728A0">
              <w:rPr>
                <w:rFonts w:ascii="標楷體" w:eastAsia="標楷體" w:hAnsi="標楷體" w:hint="eastAsia"/>
                <w:sz w:val="28"/>
                <w:szCs w:val="28"/>
              </w:rPr>
              <w:t>特</w:t>
            </w:r>
            <w:r w:rsidRPr="001728A0">
              <w:rPr>
                <w:rFonts w:ascii="標楷體" w:eastAsia="標楷體" w:hAnsi="標楷體"/>
                <w:sz w:val="28"/>
                <w:szCs w:val="28"/>
              </w:rPr>
              <w:t>訂定本</w:t>
            </w:r>
            <w:r w:rsidRPr="001728A0">
              <w:rPr>
                <w:rFonts w:ascii="標楷體" w:eastAsia="標楷體" w:hAnsi="標楷體" w:hint="eastAsia"/>
                <w:sz w:val="28"/>
                <w:szCs w:val="28"/>
              </w:rPr>
              <w:t>自治條例</w:t>
            </w:r>
            <w:r w:rsidRPr="001728A0">
              <w:rPr>
                <w:rFonts w:ascii="標楷體" w:eastAsia="標楷體" w:hAnsi="標楷體"/>
                <w:sz w:val="28"/>
                <w:szCs w:val="28"/>
              </w:rPr>
              <w:t>。</w:t>
            </w:r>
          </w:p>
        </w:tc>
        <w:tc>
          <w:tcPr>
            <w:tcW w:w="5245" w:type="dxa"/>
            <w:vAlign w:val="center"/>
          </w:tcPr>
          <w:p w:rsidR="00AC7587" w:rsidRPr="001728A0" w:rsidRDefault="00342831" w:rsidP="002115AD">
            <w:pPr>
              <w:spacing w:line="360" w:lineRule="exact"/>
              <w:jc w:val="center"/>
              <w:rPr>
                <w:rFonts w:ascii="標楷體" w:eastAsia="標楷體" w:hAnsi="標楷體"/>
                <w:sz w:val="28"/>
                <w:szCs w:val="28"/>
              </w:rPr>
            </w:pPr>
            <w:r w:rsidRPr="001728A0">
              <w:rPr>
                <w:rFonts w:ascii="標楷體" w:eastAsia="標楷體" w:hAnsi="標楷體" w:hint="eastAsia"/>
                <w:sz w:val="28"/>
                <w:szCs w:val="28"/>
              </w:rPr>
              <w:t>立法</w:t>
            </w:r>
            <w:r w:rsidR="00AC7587" w:rsidRPr="001728A0">
              <w:rPr>
                <w:rFonts w:ascii="標楷體" w:eastAsia="標楷體" w:hAnsi="標楷體"/>
                <w:sz w:val="28"/>
                <w:szCs w:val="28"/>
              </w:rPr>
              <w:t>目的</w:t>
            </w:r>
          </w:p>
        </w:tc>
      </w:tr>
      <w:tr w:rsidR="00AC7587" w:rsidRPr="001728A0" w:rsidTr="004F6FEE">
        <w:trPr>
          <w:trHeight w:val="980"/>
        </w:trPr>
        <w:tc>
          <w:tcPr>
            <w:tcW w:w="5387" w:type="dxa"/>
            <w:vAlign w:val="center"/>
          </w:tcPr>
          <w:p w:rsidR="00F24D3A" w:rsidRPr="001728A0" w:rsidRDefault="004954C5" w:rsidP="00F24D3A">
            <w:pPr>
              <w:spacing w:line="320" w:lineRule="exact"/>
              <w:ind w:left="1890" w:hangingChars="675" w:hanging="1890"/>
              <w:rPr>
                <w:rFonts w:ascii="標楷體" w:eastAsia="標楷體" w:hAnsi="標楷體"/>
                <w:sz w:val="28"/>
                <w:szCs w:val="28"/>
              </w:rPr>
            </w:pPr>
            <w:r w:rsidRPr="001728A0">
              <w:rPr>
                <w:rFonts w:ascii="標楷體" w:eastAsia="標楷體" w:hAnsi="標楷體" w:hint="eastAsia"/>
                <w:sz w:val="28"/>
                <w:szCs w:val="28"/>
              </w:rPr>
              <w:t xml:space="preserve">第二條 </w:t>
            </w:r>
            <w:r w:rsidR="00F24D3A" w:rsidRPr="001728A0">
              <w:rPr>
                <w:rFonts w:ascii="標楷體" w:eastAsia="標楷體" w:hAnsi="標楷體"/>
                <w:sz w:val="28"/>
                <w:szCs w:val="28"/>
              </w:rPr>
              <w:t>本</w:t>
            </w:r>
            <w:r w:rsidR="00F24D3A" w:rsidRPr="001728A0">
              <w:rPr>
                <w:rFonts w:ascii="標楷體" w:eastAsia="標楷體" w:hAnsi="標楷體" w:hint="eastAsia"/>
                <w:sz w:val="28"/>
                <w:szCs w:val="28"/>
              </w:rPr>
              <w:t>自治條例</w:t>
            </w:r>
            <w:r w:rsidR="00F24D3A" w:rsidRPr="001728A0">
              <w:rPr>
                <w:rFonts w:ascii="標楷體" w:eastAsia="標楷體" w:hAnsi="標楷體"/>
                <w:sz w:val="28"/>
                <w:szCs w:val="28"/>
              </w:rPr>
              <w:t>之主管機關為本</w:t>
            </w:r>
            <w:r w:rsidR="00F24D3A" w:rsidRPr="001728A0">
              <w:rPr>
                <w:rFonts w:ascii="標楷體" w:eastAsia="標楷體" w:hAnsi="標楷體" w:hint="eastAsia"/>
                <w:sz w:val="28"/>
                <w:szCs w:val="28"/>
              </w:rPr>
              <w:t>所</w:t>
            </w:r>
            <w:r w:rsidR="00F24D3A" w:rsidRPr="001728A0">
              <w:rPr>
                <w:rFonts w:ascii="標楷體" w:eastAsia="標楷體" w:hAnsi="標楷體"/>
                <w:sz w:val="28"/>
                <w:szCs w:val="28"/>
              </w:rPr>
              <w:t>，</w:t>
            </w:r>
            <w:proofErr w:type="gramStart"/>
            <w:r w:rsidR="00F24D3A" w:rsidRPr="001728A0">
              <w:rPr>
                <w:rFonts w:ascii="標楷體" w:eastAsia="標楷體" w:hAnsi="標楷體" w:hint="eastAsia"/>
                <w:sz w:val="28"/>
                <w:szCs w:val="28"/>
              </w:rPr>
              <w:t>殯</w:t>
            </w:r>
            <w:proofErr w:type="gramEnd"/>
          </w:p>
          <w:p w:rsidR="00681C64" w:rsidRPr="001728A0" w:rsidRDefault="00F24D3A" w:rsidP="00681C64">
            <w:pPr>
              <w:spacing w:line="320" w:lineRule="exact"/>
              <w:ind w:firstLineChars="354" w:firstLine="991"/>
              <w:rPr>
                <w:rFonts w:ascii="標楷體" w:eastAsia="標楷體" w:hAnsi="標楷體"/>
                <w:sz w:val="28"/>
                <w:szCs w:val="28"/>
              </w:rPr>
            </w:pPr>
            <w:r w:rsidRPr="001728A0">
              <w:rPr>
                <w:rFonts w:ascii="標楷體" w:eastAsia="標楷體" w:hAnsi="標楷體" w:hint="eastAsia"/>
                <w:sz w:val="28"/>
                <w:szCs w:val="28"/>
              </w:rPr>
              <w:t>葬管理所為業務</w:t>
            </w:r>
            <w:r w:rsidRPr="001728A0">
              <w:rPr>
                <w:rFonts w:ascii="標楷體" w:eastAsia="標楷體" w:hAnsi="標楷體"/>
                <w:sz w:val="28"/>
                <w:szCs w:val="28"/>
              </w:rPr>
              <w:t>執行之</w:t>
            </w:r>
            <w:r w:rsidRPr="001728A0">
              <w:rPr>
                <w:rFonts w:ascii="標楷體" w:eastAsia="標楷體" w:hAnsi="標楷體" w:hint="eastAsia"/>
                <w:sz w:val="28"/>
                <w:szCs w:val="28"/>
              </w:rPr>
              <w:t>單位</w:t>
            </w:r>
            <w:r w:rsidRPr="001728A0">
              <w:rPr>
                <w:rFonts w:ascii="標楷體" w:eastAsia="標楷體" w:hAnsi="標楷體"/>
                <w:sz w:val="28"/>
                <w:szCs w:val="28"/>
              </w:rPr>
              <w:t>。</w:t>
            </w:r>
          </w:p>
        </w:tc>
        <w:tc>
          <w:tcPr>
            <w:tcW w:w="5245" w:type="dxa"/>
            <w:vAlign w:val="center"/>
          </w:tcPr>
          <w:p w:rsidR="00AC7587" w:rsidRPr="001728A0" w:rsidRDefault="00AC7587" w:rsidP="002115AD">
            <w:pPr>
              <w:spacing w:line="360" w:lineRule="exact"/>
              <w:jc w:val="center"/>
              <w:rPr>
                <w:rFonts w:ascii="標楷體" w:eastAsia="標楷體" w:hAnsi="標楷體"/>
                <w:sz w:val="28"/>
                <w:szCs w:val="28"/>
              </w:rPr>
            </w:pPr>
            <w:r w:rsidRPr="001728A0">
              <w:rPr>
                <w:rFonts w:ascii="標楷體" w:eastAsia="標楷體" w:hAnsi="標楷體"/>
                <w:sz w:val="28"/>
                <w:szCs w:val="28"/>
              </w:rPr>
              <w:t>主管機關</w:t>
            </w:r>
            <w:r w:rsidRPr="001728A0">
              <w:rPr>
                <w:rFonts w:ascii="標楷體" w:eastAsia="標楷體" w:hAnsi="標楷體" w:hint="eastAsia"/>
                <w:sz w:val="28"/>
                <w:szCs w:val="28"/>
              </w:rPr>
              <w:t>及業務</w:t>
            </w:r>
            <w:r w:rsidRPr="001728A0">
              <w:rPr>
                <w:rFonts w:ascii="標楷體" w:eastAsia="標楷體" w:hAnsi="標楷體"/>
                <w:sz w:val="28"/>
                <w:szCs w:val="28"/>
              </w:rPr>
              <w:t>執行</w:t>
            </w:r>
            <w:r w:rsidRPr="001728A0">
              <w:rPr>
                <w:rFonts w:ascii="標楷體" w:eastAsia="標楷體" w:hAnsi="標楷體" w:hint="eastAsia"/>
                <w:sz w:val="28"/>
                <w:szCs w:val="28"/>
              </w:rPr>
              <w:t>之單位</w:t>
            </w:r>
          </w:p>
        </w:tc>
      </w:tr>
      <w:tr w:rsidR="00AC7587" w:rsidRPr="001728A0" w:rsidTr="00342831">
        <w:trPr>
          <w:trHeight w:val="1895"/>
        </w:trPr>
        <w:tc>
          <w:tcPr>
            <w:tcW w:w="5387" w:type="dxa"/>
            <w:vAlign w:val="center"/>
          </w:tcPr>
          <w:p w:rsidR="004954C5" w:rsidRPr="001728A0" w:rsidRDefault="004954C5" w:rsidP="004954C5">
            <w:pPr>
              <w:spacing w:line="320" w:lineRule="exact"/>
              <w:rPr>
                <w:rFonts w:ascii="標楷體" w:eastAsia="標楷體" w:hAnsi="標楷體"/>
                <w:sz w:val="28"/>
                <w:szCs w:val="28"/>
                <w:shd w:val="clear" w:color="auto" w:fill="FFFFFF"/>
              </w:rPr>
            </w:pPr>
            <w:r w:rsidRPr="001728A0">
              <w:rPr>
                <w:rFonts w:ascii="標楷體" w:eastAsia="標楷體" w:hAnsi="標楷體" w:hint="eastAsia"/>
                <w:spacing w:val="19"/>
                <w:sz w:val="28"/>
                <w:szCs w:val="28"/>
                <w:shd w:val="clear" w:color="auto" w:fill="FFFFFF"/>
              </w:rPr>
              <w:t>第三條</w:t>
            </w:r>
            <w:r w:rsidR="00681C64" w:rsidRPr="001728A0">
              <w:rPr>
                <w:rFonts w:ascii="標楷體" w:eastAsia="標楷體" w:hAnsi="標楷體" w:hint="eastAsia"/>
                <w:spacing w:val="19"/>
                <w:sz w:val="28"/>
                <w:szCs w:val="28"/>
                <w:shd w:val="clear" w:color="auto" w:fill="FFFFFF"/>
              </w:rPr>
              <w:t>實施寵物</w:t>
            </w:r>
            <w:proofErr w:type="gramStart"/>
            <w:r w:rsidR="00681C64" w:rsidRPr="001728A0">
              <w:rPr>
                <w:rFonts w:ascii="標楷體" w:eastAsia="標楷體" w:hAnsi="標楷體" w:hint="eastAsia"/>
                <w:spacing w:val="19"/>
                <w:sz w:val="28"/>
                <w:szCs w:val="28"/>
                <w:shd w:val="clear" w:color="auto" w:fill="FFFFFF"/>
              </w:rPr>
              <w:t>骨灰樹葬之</w:t>
            </w:r>
            <w:proofErr w:type="gramEnd"/>
            <w:r w:rsidR="00681C64" w:rsidRPr="001728A0">
              <w:rPr>
                <w:rFonts w:ascii="標楷體" w:eastAsia="標楷體" w:hAnsi="標楷體" w:hint="eastAsia"/>
                <w:spacing w:val="19"/>
                <w:sz w:val="28"/>
                <w:szCs w:val="28"/>
                <w:shd w:val="clear" w:color="auto" w:fill="FFFFFF"/>
              </w:rPr>
              <w:t>方式，指</w:t>
            </w:r>
            <w:r w:rsidRPr="001728A0">
              <w:rPr>
                <w:rFonts w:ascii="標楷體" w:eastAsia="標楷體" w:hAnsi="標楷體" w:hint="eastAsia"/>
                <w:spacing w:val="19"/>
                <w:sz w:val="28"/>
                <w:szCs w:val="28"/>
                <w:shd w:val="clear" w:color="auto" w:fill="FFFFFF"/>
              </w:rPr>
              <w:t xml:space="preserve">  </w:t>
            </w:r>
          </w:p>
          <w:p w:rsidR="004954C5" w:rsidRPr="001728A0" w:rsidRDefault="00681C64" w:rsidP="004954C5">
            <w:pPr>
              <w:spacing w:line="320" w:lineRule="exact"/>
              <w:ind w:firstLineChars="322" w:firstLine="1024"/>
              <w:rPr>
                <w:rFonts w:ascii="標楷體" w:eastAsia="標楷體" w:hAnsi="標楷體"/>
                <w:sz w:val="28"/>
                <w:szCs w:val="28"/>
                <w:shd w:val="clear" w:color="auto" w:fill="FFFFFF"/>
              </w:rPr>
            </w:pPr>
            <w:r w:rsidRPr="001728A0">
              <w:rPr>
                <w:rFonts w:ascii="標楷體" w:eastAsia="標楷體" w:hAnsi="標楷體" w:hint="eastAsia"/>
                <w:spacing w:val="19"/>
                <w:sz w:val="28"/>
                <w:szCs w:val="28"/>
                <w:shd w:val="clear" w:color="auto" w:fill="FFFFFF"/>
              </w:rPr>
              <w:t>於</w:t>
            </w:r>
            <w:proofErr w:type="gramStart"/>
            <w:r w:rsidRPr="001728A0">
              <w:rPr>
                <w:rFonts w:ascii="標楷體" w:eastAsia="標楷體" w:hAnsi="標楷體" w:hint="eastAsia"/>
                <w:spacing w:val="19"/>
                <w:sz w:val="28"/>
                <w:szCs w:val="28"/>
                <w:shd w:val="clear" w:color="auto" w:fill="FFFFFF"/>
              </w:rPr>
              <w:t>寵物樹葬之</w:t>
            </w:r>
            <w:proofErr w:type="gramEnd"/>
            <w:r w:rsidRPr="001728A0">
              <w:rPr>
                <w:rFonts w:ascii="標楷體" w:eastAsia="標楷體" w:hAnsi="標楷體" w:hint="eastAsia"/>
                <w:spacing w:val="19"/>
                <w:sz w:val="28"/>
                <w:szCs w:val="28"/>
                <w:shd w:val="clear" w:color="auto" w:fill="FFFFFF"/>
              </w:rPr>
              <w:t>區域內</w:t>
            </w:r>
            <w:r w:rsidRPr="001728A0">
              <w:rPr>
                <w:rFonts w:ascii="標楷體" w:eastAsia="標楷體" w:hAnsi="標楷體" w:hint="eastAsia"/>
                <w:sz w:val="28"/>
                <w:szCs w:val="28"/>
                <w:shd w:val="clear" w:color="auto" w:fill="FFFFFF"/>
              </w:rPr>
              <w:t>，申請人持</w:t>
            </w:r>
            <w:r w:rsidR="004954C5" w:rsidRPr="001728A0">
              <w:rPr>
                <w:rFonts w:ascii="標楷體" w:eastAsia="標楷體" w:hAnsi="標楷體" w:hint="eastAsia"/>
                <w:sz w:val="28"/>
                <w:szCs w:val="28"/>
                <w:shd w:val="clear" w:color="auto" w:fill="FFFFFF"/>
              </w:rPr>
              <w:t xml:space="preserve"> </w:t>
            </w:r>
          </w:p>
          <w:p w:rsidR="004954C5" w:rsidRPr="001728A0" w:rsidRDefault="00681C64" w:rsidP="004954C5">
            <w:pPr>
              <w:spacing w:line="320" w:lineRule="exact"/>
              <w:ind w:firstLineChars="366" w:firstLine="1025"/>
              <w:rPr>
                <w:rFonts w:ascii="標楷體" w:eastAsia="標楷體" w:hAnsi="標楷體"/>
                <w:sz w:val="28"/>
                <w:szCs w:val="28"/>
                <w:shd w:val="clear" w:color="auto" w:fill="FFFFFF"/>
              </w:rPr>
            </w:pPr>
            <w:r w:rsidRPr="001728A0">
              <w:rPr>
                <w:rFonts w:ascii="標楷體" w:eastAsia="標楷體" w:hAnsi="標楷體" w:hint="eastAsia"/>
                <w:sz w:val="28"/>
                <w:szCs w:val="28"/>
                <w:shd w:val="clear" w:color="auto" w:fill="FFFFFF"/>
              </w:rPr>
              <w:t>寵物骨灰向本所申請寵物骨灰樹</w:t>
            </w:r>
          </w:p>
          <w:p w:rsidR="004954C5" w:rsidRPr="001728A0" w:rsidRDefault="00681C64" w:rsidP="004954C5">
            <w:pPr>
              <w:spacing w:line="320" w:lineRule="exact"/>
              <w:ind w:firstLineChars="366" w:firstLine="1025"/>
              <w:rPr>
                <w:rFonts w:ascii="標楷體" w:eastAsia="標楷體" w:hAnsi="標楷體"/>
                <w:spacing w:val="19"/>
                <w:sz w:val="28"/>
                <w:szCs w:val="28"/>
                <w:shd w:val="clear" w:color="auto" w:fill="FFFFFF"/>
              </w:rPr>
            </w:pPr>
            <w:r w:rsidRPr="001728A0">
              <w:rPr>
                <w:rFonts w:ascii="標楷體" w:eastAsia="標楷體" w:hAnsi="標楷體" w:hint="eastAsia"/>
                <w:sz w:val="28"/>
                <w:szCs w:val="28"/>
                <w:shd w:val="clear" w:color="auto" w:fill="FFFFFF"/>
              </w:rPr>
              <w:t>葬，將寵物骨灰埋</w:t>
            </w:r>
            <w:r w:rsidRPr="001728A0">
              <w:rPr>
                <w:rFonts w:ascii="標楷體" w:eastAsia="標楷體" w:hAnsi="標楷體" w:hint="eastAsia"/>
                <w:spacing w:val="19"/>
                <w:sz w:val="28"/>
                <w:szCs w:val="28"/>
                <w:shd w:val="clear" w:color="auto" w:fill="FFFFFF"/>
              </w:rPr>
              <w:t>葬</w:t>
            </w:r>
            <w:r w:rsidRPr="001728A0">
              <w:rPr>
                <w:rFonts w:ascii="標楷體" w:eastAsia="標楷體" w:hAnsi="標楷體" w:hint="eastAsia"/>
                <w:sz w:val="28"/>
                <w:szCs w:val="28"/>
                <w:shd w:val="clear" w:color="auto" w:fill="FFFFFF"/>
              </w:rPr>
              <w:t>於</w:t>
            </w:r>
            <w:r w:rsidRPr="001728A0">
              <w:rPr>
                <w:rFonts w:ascii="標楷體" w:eastAsia="標楷體" w:hAnsi="標楷體" w:hint="eastAsia"/>
                <w:spacing w:val="19"/>
                <w:sz w:val="28"/>
                <w:szCs w:val="28"/>
                <w:shd w:val="clear" w:color="auto" w:fill="FFFFFF"/>
              </w:rPr>
              <w:t>寵物樹葬</w:t>
            </w:r>
          </w:p>
          <w:p w:rsidR="00681C64" w:rsidRPr="001728A0" w:rsidRDefault="00681C64" w:rsidP="004954C5">
            <w:pPr>
              <w:spacing w:line="320" w:lineRule="exact"/>
              <w:ind w:firstLineChars="322" w:firstLine="1024"/>
              <w:rPr>
                <w:rFonts w:ascii="標楷體" w:eastAsia="標楷體" w:hAnsi="標楷體"/>
                <w:sz w:val="28"/>
                <w:szCs w:val="28"/>
                <w:shd w:val="clear" w:color="auto" w:fill="FFFFFF"/>
              </w:rPr>
            </w:pPr>
            <w:r w:rsidRPr="001728A0">
              <w:rPr>
                <w:rFonts w:ascii="標楷體" w:eastAsia="標楷體" w:hAnsi="標楷體" w:hint="eastAsia"/>
                <w:spacing w:val="19"/>
                <w:sz w:val="28"/>
                <w:szCs w:val="28"/>
                <w:shd w:val="clear" w:color="auto" w:fill="FFFFFF"/>
              </w:rPr>
              <w:t>之區域</w:t>
            </w:r>
            <w:r w:rsidR="00CC645F" w:rsidRPr="001728A0">
              <w:rPr>
                <w:rFonts w:ascii="標楷體" w:eastAsia="標楷體" w:hAnsi="標楷體" w:hint="eastAsia"/>
                <w:sz w:val="28"/>
                <w:szCs w:val="28"/>
                <w:shd w:val="clear" w:color="auto" w:fill="FFFFFF"/>
              </w:rPr>
              <w:t>。</w:t>
            </w:r>
          </w:p>
        </w:tc>
        <w:tc>
          <w:tcPr>
            <w:tcW w:w="5245" w:type="dxa"/>
            <w:vAlign w:val="center"/>
          </w:tcPr>
          <w:p w:rsidR="00AC7587" w:rsidRPr="001728A0" w:rsidRDefault="0049180C" w:rsidP="002115AD">
            <w:pPr>
              <w:spacing w:line="360" w:lineRule="exact"/>
              <w:jc w:val="center"/>
              <w:rPr>
                <w:rFonts w:ascii="標楷體" w:eastAsia="標楷體" w:hAnsi="標楷體"/>
                <w:sz w:val="28"/>
                <w:szCs w:val="28"/>
              </w:rPr>
            </w:pPr>
            <w:r w:rsidRPr="001728A0">
              <w:rPr>
                <w:rFonts w:ascii="標楷體" w:eastAsia="標楷體" w:hAnsi="標楷體" w:hint="eastAsia"/>
                <w:sz w:val="28"/>
                <w:szCs w:val="28"/>
              </w:rPr>
              <w:t>實施寵物</w:t>
            </w:r>
            <w:proofErr w:type="gramStart"/>
            <w:r w:rsidRPr="001728A0">
              <w:rPr>
                <w:rFonts w:ascii="標楷體" w:eastAsia="標楷體" w:hAnsi="標楷體" w:hint="eastAsia"/>
                <w:sz w:val="28"/>
                <w:szCs w:val="28"/>
              </w:rPr>
              <w:t>骨灰樹</w:t>
            </w:r>
            <w:r w:rsidRPr="001728A0">
              <w:rPr>
                <w:rFonts w:ascii="標楷體" w:eastAsia="標楷體" w:hAnsi="標楷體" w:hint="eastAsia"/>
                <w:kern w:val="0"/>
                <w:sz w:val="28"/>
                <w:szCs w:val="28"/>
              </w:rPr>
              <w:t>葬之</w:t>
            </w:r>
            <w:proofErr w:type="gramEnd"/>
            <w:r w:rsidRPr="001728A0">
              <w:rPr>
                <w:rFonts w:ascii="標楷體" w:eastAsia="標楷體" w:hAnsi="標楷體" w:hint="eastAsia"/>
                <w:kern w:val="0"/>
                <w:sz w:val="28"/>
                <w:szCs w:val="28"/>
              </w:rPr>
              <w:t>方式</w:t>
            </w:r>
          </w:p>
        </w:tc>
      </w:tr>
      <w:tr w:rsidR="00AC7587" w:rsidRPr="001728A0" w:rsidTr="004F6FEE">
        <w:trPr>
          <w:trHeight w:val="2056"/>
        </w:trPr>
        <w:tc>
          <w:tcPr>
            <w:tcW w:w="5387" w:type="dxa"/>
            <w:vAlign w:val="center"/>
          </w:tcPr>
          <w:p w:rsidR="004954C5" w:rsidRPr="001728A0" w:rsidRDefault="004954C5" w:rsidP="004954C5">
            <w:pPr>
              <w:pStyle w:val="a4"/>
              <w:numPr>
                <w:ilvl w:val="0"/>
                <w:numId w:val="9"/>
              </w:numPr>
              <w:spacing w:line="360" w:lineRule="exact"/>
              <w:ind w:leftChars="0"/>
              <w:rPr>
                <w:rFonts w:ascii="標楷體" w:eastAsia="標楷體" w:hAnsi="標楷體"/>
                <w:sz w:val="28"/>
                <w:szCs w:val="28"/>
                <w:shd w:val="clear" w:color="auto" w:fill="FFFFFF"/>
              </w:rPr>
            </w:pPr>
            <w:r w:rsidRPr="001728A0">
              <w:rPr>
                <w:rFonts w:ascii="標楷體" w:eastAsia="標楷體" w:hAnsi="標楷體" w:hint="eastAsia"/>
                <w:sz w:val="28"/>
                <w:szCs w:val="28"/>
                <w:shd w:val="clear" w:color="auto" w:fill="FFFFFF"/>
              </w:rPr>
              <w:t xml:space="preserve"> </w:t>
            </w:r>
            <w:r w:rsidR="00681C64" w:rsidRPr="001728A0">
              <w:rPr>
                <w:rFonts w:ascii="標楷體" w:eastAsia="標楷體" w:hAnsi="標楷體"/>
                <w:sz w:val="28"/>
                <w:szCs w:val="28"/>
                <w:shd w:val="clear" w:color="auto" w:fill="FFFFFF"/>
              </w:rPr>
              <w:t>實施</w:t>
            </w:r>
            <w:r w:rsidR="00681C64" w:rsidRPr="001728A0">
              <w:rPr>
                <w:rFonts w:ascii="標楷體" w:eastAsia="標楷體" w:hAnsi="標楷體" w:hint="eastAsia"/>
                <w:sz w:val="28"/>
                <w:szCs w:val="28"/>
                <w:shd w:val="clear" w:color="auto" w:fill="FFFFFF"/>
              </w:rPr>
              <w:t>寵物</w:t>
            </w:r>
            <w:proofErr w:type="gramStart"/>
            <w:r w:rsidR="00681C64" w:rsidRPr="001728A0">
              <w:rPr>
                <w:rFonts w:ascii="標楷體" w:eastAsia="標楷體" w:hAnsi="標楷體" w:hint="eastAsia"/>
                <w:sz w:val="28"/>
                <w:szCs w:val="28"/>
                <w:shd w:val="clear" w:color="auto" w:fill="FFFFFF"/>
              </w:rPr>
              <w:t>骨灰樹葬</w:t>
            </w:r>
            <w:r w:rsidR="00681C64" w:rsidRPr="001728A0">
              <w:rPr>
                <w:rFonts w:ascii="標楷體" w:eastAsia="標楷體" w:hAnsi="標楷體"/>
                <w:sz w:val="28"/>
                <w:szCs w:val="28"/>
                <w:shd w:val="clear" w:color="auto" w:fill="FFFFFF"/>
              </w:rPr>
              <w:t>之</w:t>
            </w:r>
            <w:proofErr w:type="gramEnd"/>
            <w:r w:rsidR="00681C64" w:rsidRPr="001728A0">
              <w:rPr>
                <w:rFonts w:ascii="標楷體" w:eastAsia="標楷體" w:hAnsi="標楷體"/>
                <w:sz w:val="28"/>
                <w:szCs w:val="28"/>
                <w:shd w:val="clear" w:color="auto" w:fill="FFFFFF"/>
              </w:rPr>
              <w:t>區域，</w:t>
            </w:r>
            <w:r w:rsidR="00681C64" w:rsidRPr="001728A0">
              <w:rPr>
                <w:rFonts w:ascii="標楷體" w:eastAsia="標楷體" w:hAnsi="標楷體" w:hint="eastAsia"/>
                <w:sz w:val="28"/>
                <w:szCs w:val="28"/>
                <w:shd w:val="clear" w:color="auto" w:fill="FFFFFF"/>
              </w:rPr>
              <w:t>嚴禁私</w:t>
            </w:r>
          </w:p>
          <w:p w:rsidR="00681C64" w:rsidRPr="001728A0" w:rsidRDefault="00681C64" w:rsidP="004954C5">
            <w:pPr>
              <w:pStyle w:val="a4"/>
              <w:spacing w:line="360" w:lineRule="exact"/>
              <w:ind w:leftChars="0" w:left="852" w:firstLineChars="62" w:firstLine="174"/>
              <w:rPr>
                <w:rFonts w:ascii="標楷體" w:eastAsia="標楷體" w:hAnsi="標楷體"/>
                <w:sz w:val="28"/>
                <w:szCs w:val="28"/>
                <w:shd w:val="clear" w:color="auto" w:fill="FFFFFF"/>
              </w:rPr>
            </w:pPr>
            <w:r w:rsidRPr="001728A0">
              <w:rPr>
                <w:rFonts w:ascii="標楷體" w:eastAsia="標楷體" w:hAnsi="標楷體" w:hint="eastAsia"/>
                <w:sz w:val="28"/>
                <w:szCs w:val="28"/>
                <w:shd w:val="clear" w:color="auto" w:fill="FFFFFF"/>
              </w:rPr>
              <w:t>自設置</w:t>
            </w:r>
            <w:r w:rsidRPr="001728A0">
              <w:rPr>
                <w:rFonts w:ascii="標楷體" w:eastAsia="標楷體" w:hAnsi="標楷體"/>
                <w:sz w:val="28"/>
                <w:szCs w:val="28"/>
                <w:shd w:val="clear" w:color="auto" w:fill="FFFFFF"/>
              </w:rPr>
              <w:t>任何標誌或設施，且不得</w:t>
            </w:r>
          </w:p>
          <w:p w:rsidR="00681C64" w:rsidRPr="001728A0" w:rsidRDefault="00681C64" w:rsidP="00681C64">
            <w:pPr>
              <w:spacing w:line="360" w:lineRule="exact"/>
              <w:ind w:firstLineChars="354" w:firstLine="991"/>
              <w:rPr>
                <w:rFonts w:ascii="標楷體" w:eastAsia="標楷體" w:hAnsi="標楷體"/>
                <w:sz w:val="28"/>
                <w:szCs w:val="28"/>
                <w:shd w:val="clear" w:color="auto" w:fill="FFFFFF"/>
              </w:rPr>
            </w:pPr>
            <w:r w:rsidRPr="001728A0">
              <w:rPr>
                <w:rFonts w:ascii="標楷體" w:eastAsia="標楷體" w:hAnsi="標楷體"/>
                <w:sz w:val="28"/>
                <w:szCs w:val="28"/>
                <w:shd w:val="clear" w:color="auto" w:fill="FFFFFF"/>
              </w:rPr>
              <w:t>有任何破壞原有景觀環境之行為</w:t>
            </w:r>
          </w:p>
          <w:p w:rsidR="00681C64" w:rsidRPr="001728A0" w:rsidRDefault="00681C64" w:rsidP="00681C64">
            <w:pPr>
              <w:spacing w:line="360" w:lineRule="exact"/>
              <w:ind w:firstLineChars="354" w:firstLine="991"/>
              <w:rPr>
                <w:rFonts w:ascii="標楷體" w:eastAsia="標楷體" w:hAnsi="標楷體"/>
                <w:sz w:val="28"/>
                <w:szCs w:val="28"/>
                <w:shd w:val="clear" w:color="auto" w:fill="FFFFFF"/>
              </w:rPr>
            </w:pPr>
            <w:r w:rsidRPr="001728A0">
              <w:rPr>
                <w:rFonts w:ascii="標楷體" w:eastAsia="標楷體" w:hAnsi="標楷體" w:hint="eastAsia"/>
                <w:sz w:val="28"/>
                <w:szCs w:val="28"/>
                <w:shd w:val="clear" w:color="auto" w:fill="FFFFFF"/>
              </w:rPr>
              <w:t>，並禁止於</w:t>
            </w:r>
            <w:r w:rsidRPr="001728A0">
              <w:rPr>
                <w:rFonts w:ascii="標楷體" w:eastAsia="標楷體" w:hAnsi="標楷體"/>
                <w:sz w:val="28"/>
                <w:szCs w:val="28"/>
                <w:shd w:val="clear" w:color="auto" w:fill="FFFFFF"/>
              </w:rPr>
              <w:t>區</w:t>
            </w:r>
            <w:r w:rsidRPr="001728A0">
              <w:rPr>
                <w:rFonts w:ascii="標楷體" w:eastAsia="標楷體" w:hAnsi="標楷體" w:hint="eastAsia"/>
                <w:sz w:val="28"/>
                <w:szCs w:val="28"/>
                <w:shd w:val="clear" w:color="auto" w:fill="FFFFFF"/>
              </w:rPr>
              <w:t>域內焚燒金紙，燃</w:t>
            </w:r>
          </w:p>
          <w:p w:rsidR="00681C64" w:rsidRPr="001728A0" w:rsidRDefault="00681C64" w:rsidP="00681C64">
            <w:pPr>
              <w:spacing w:line="360" w:lineRule="exact"/>
              <w:ind w:firstLineChars="354" w:firstLine="991"/>
              <w:rPr>
                <w:rFonts w:ascii="標楷體" w:eastAsia="標楷體" w:hAnsi="標楷體"/>
                <w:sz w:val="28"/>
                <w:szCs w:val="28"/>
                <w:shd w:val="clear" w:color="auto" w:fill="FFFFFF"/>
              </w:rPr>
            </w:pPr>
            <w:r w:rsidRPr="001728A0">
              <w:rPr>
                <w:rFonts w:ascii="標楷體" w:eastAsia="標楷體" w:hAnsi="標楷體" w:hint="eastAsia"/>
                <w:sz w:val="28"/>
                <w:szCs w:val="28"/>
                <w:shd w:val="clear" w:color="auto" w:fill="FFFFFF"/>
              </w:rPr>
              <w:t>燒香燭或進行法事等祭祀行為。</w:t>
            </w:r>
            <w:r w:rsidRPr="001728A0">
              <w:rPr>
                <w:rFonts w:ascii="標楷體" w:eastAsia="標楷體" w:hAnsi="標楷體"/>
                <w:sz w:val="28"/>
                <w:szCs w:val="28"/>
                <w:shd w:val="clear" w:color="auto" w:fill="FFFFFF"/>
              </w:rPr>
              <w:t xml:space="preserve"> </w:t>
            </w:r>
          </w:p>
        </w:tc>
        <w:tc>
          <w:tcPr>
            <w:tcW w:w="5245" w:type="dxa"/>
            <w:vAlign w:val="center"/>
          </w:tcPr>
          <w:p w:rsidR="00342831" w:rsidRPr="001728A0" w:rsidRDefault="0049180C" w:rsidP="00342831">
            <w:pPr>
              <w:spacing w:line="360" w:lineRule="exact"/>
              <w:jc w:val="center"/>
              <w:rPr>
                <w:rFonts w:ascii="標楷體" w:eastAsia="標楷體" w:hAnsi="標楷體"/>
                <w:sz w:val="28"/>
                <w:szCs w:val="28"/>
              </w:rPr>
            </w:pPr>
            <w:r w:rsidRPr="001728A0">
              <w:rPr>
                <w:rFonts w:ascii="標楷體" w:eastAsia="標楷體" w:hAnsi="標楷體" w:hint="eastAsia"/>
                <w:sz w:val="28"/>
                <w:szCs w:val="28"/>
              </w:rPr>
              <w:t>寵物</w:t>
            </w:r>
            <w:proofErr w:type="gramStart"/>
            <w:r w:rsidRPr="001728A0">
              <w:rPr>
                <w:rFonts w:ascii="標楷體" w:eastAsia="標楷體" w:hAnsi="標楷體" w:hint="eastAsia"/>
                <w:kern w:val="0"/>
                <w:sz w:val="28"/>
                <w:szCs w:val="28"/>
              </w:rPr>
              <w:t>骨灰樹葬</w:t>
            </w:r>
            <w:r w:rsidRPr="001728A0">
              <w:rPr>
                <w:rFonts w:ascii="標楷體" w:eastAsia="標楷體" w:hAnsi="標楷體" w:hint="eastAsia"/>
                <w:sz w:val="28"/>
                <w:szCs w:val="28"/>
              </w:rPr>
              <w:t>區域</w:t>
            </w:r>
            <w:proofErr w:type="gramEnd"/>
            <w:r w:rsidRPr="001728A0">
              <w:rPr>
                <w:rFonts w:ascii="標楷體" w:eastAsia="標楷體" w:hAnsi="標楷體" w:hint="eastAsia"/>
                <w:sz w:val="28"/>
                <w:szCs w:val="28"/>
              </w:rPr>
              <w:t>之禁止行為</w:t>
            </w:r>
          </w:p>
        </w:tc>
      </w:tr>
      <w:tr w:rsidR="00AC7587" w:rsidRPr="001728A0" w:rsidTr="004F6FEE">
        <w:trPr>
          <w:trHeight w:val="1986"/>
        </w:trPr>
        <w:tc>
          <w:tcPr>
            <w:tcW w:w="5387" w:type="dxa"/>
            <w:vAlign w:val="center"/>
          </w:tcPr>
          <w:p w:rsidR="00681C64" w:rsidRPr="001728A0" w:rsidRDefault="004954C5" w:rsidP="004954C5">
            <w:pPr>
              <w:pStyle w:val="a4"/>
              <w:spacing w:line="360" w:lineRule="exact"/>
              <w:ind w:leftChars="0" w:left="0"/>
              <w:rPr>
                <w:rFonts w:ascii="標楷體" w:eastAsia="標楷體" w:hAnsi="標楷體"/>
                <w:sz w:val="28"/>
                <w:szCs w:val="28"/>
                <w:shd w:val="clear" w:color="auto" w:fill="FFFFFF"/>
              </w:rPr>
            </w:pPr>
            <w:r w:rsidRPr="001728A0">
              <w:rPr>
                <w:rFonts w:ascii="標楷體" w:eastAsia="標楷體" w:hAnsi="標楷體" w:hint="eastAsia"/>
                <w:sz w:val="28"/>
                <w:szCs w:val="28"/>
                <w:shd w:val="clear" w:color="auto" w:fill="FFFFFF"/>
              </w:rPr>
              <w:t xml:space="preserve">第五條 </w:t>
            </w:r>
            <w:r w:rsidR="00681C64" w:rsidRPr="001728A0">
              <w:rPr>
                <w:rFonts w:ascii="標楷體" w:eastAsia="標楷體" w:hAnsi="標楷體" w:hint="eastAsia"/>
                <w:sz w:val="28"/>
                <w:szCs w:val="28"/>
                <w:shd w:val="clear" w:color="auto" w:fill="FFFFFF"/>
              </w:rPr>
              <w:t>申請</w:t>
            </w:r>
            <w:r w:rsidR="00681C64" w:rsidRPr="001728A0">
              <w:rPr>
                <w:rFonts w:ascii="標楷體" w:eastAsia="標楷體" w:hAnsi="標楷體" w:hint="eastAsia"/>
                <w:spacing w:val="19"/>
                <w:sz w:val="28"/>
                <w:szCs w:val="28"/>
                <w:shd w:val="clear" w:color="auto" w:fill="FFFFFF"/>
              </w:rPr>
              <w:t>寵物</w:t>
            </w:r>
            <w:proofErr w:type="gramStart"/>
            <w:r w:rsidR="00681C64" w:rsidRPr="001728A0">
              <w:rPr>
                <w:rFonts w:ascii="標楷體" w:eastAsia="標楷體" w:hAnsi="標楷體" w:hint="eastAsia"/>
                <w:spacing w:val="19"/>
                <w:sz w:val="28"/>
                <w:szCs w:val="28"/>
                <w:shd w:val="clear" w:color="auto" w:fill="FFFFFF"/>
              </w:rPr>
              <w:t>骨灰樹葬</w:t>
            </w:r>
            <w:proofErr w:type="gramEnd"/>
            <w:r w:rsidR="00681C64" w:rsidRPr="001728A0">
              <w:rPr>
                <w:rFonts w:ascii="標楷體" w:eastAsia="標楷體" w:hAnsi="標楷體"/>
                <w:sz w:val="28"/>
                <w:szCs w:val="28"/>
                <w:shd w:val="clear" w:color="auto" w:fill="FFFFFF"/>
              </w:rPr>
              <w:t>，應由申請人</w:t>
            </w:r>
          </w:p>
          <w:p w:rsidR="00E83C5B" w:rsidRPr="001728A0" w:rsidRDefault="00681C64" w:rsidP="004954C5">
            <w:pPr>
              <w:pStyle w:val="a4"/>
              <w:spacing w:line="360" w:lineRule="exact"/>
              <w:ind w:leftChars="0" w:left="0"/>
              <w:rPr>
                <w:rFonts w:ascii="標楷體" w:eastAsia="標楷體" w:hAnsi="標楷體"/>
                <w:sz w:val="28"/>
                <w:szCs w:val="28"/>
                <w:shd w:val="clear" w:color="auto" w:fill="FFFFFF"/>
              </w:rPr>
            </w:pPr>
            <w:r w:rsidRPr="001728A0">
              <w:rPr>
                <w:rFonts w:ascii="標楷體" w:eastAsia="標楷體" w:hAnsi="標楷體" w:hint="eastAsia"/>
                <w:sz w:val="28"/>
                <w:szCs w:val="28"/>
                <w:shd w:val="clear" w:color="auto" w:fill="FFFFFF"/>
              </w:rPr>
              <w:t xml:space="preserve">      </w:t>
            </w:r>
            <w:r w:rsidR="004954C5" w:rsidRPr="001728A0">
              <w:rPr>
                <w:rFonts w:ascii="標楷體" w:eastAsia="標楷體" w:hAnsi="標楷體" w:hint="eastAsia"/>
                <w:sz w:val="28"/>
                <w:szCs w:val="28"/>
                <w:shd w:val="clear" w:color="auto" w:fill="FFFFFF"/>
              </w:rPr>
              <w:t xml:space="preserve"> </w:t>
            </w:r>
            <w:r w:rsidRPr="001728A0">
              <w:rPr>
                <w:rFonts w:ascii="標楷體" w:eastAsia="標楷體" w:hAnsi="標楷體"/>
                <w:sz w:val="28"/>
                <w:szCs w:val="28"/>
                <w:shd w:val="clear" w:color="auto" w:fill="FFFFFF"/>
              </w:rPr>
              <w:t>檢具申請書</w:t>
            </w:r>
            <w:r w:rsidRPr="001728A0">
              <w:rPr>
                <w:rFonts w:ascii="標楷體" w:eastAsia="標楷體" w:hAnsi="標楷體" w:hint="eastAsia"/>
                <w:sz w:val="28"/>
                <w:szCs w:val="28"/>
                <w:shd w:val="clear" w:color="auto" w:fill="FFFFFF"/>
              </w:rPr>
              <w:t>，向本所提出申請。申</w:t>
            </w:r>
          </w:p>
          <w:p w:rsidR="00E83C5B" w:rsidRPr="001728A0" w:rsidRDefault="00E83C5B" w:rsidP="004954C5">
            <w:pPr>
              <w:pStyle w:val="a4"/>
              <w:spacing w:line="360" w:lineRule="exact"/>
              <w:ind w:leftChars="0" w:left="0"/>
              <w:rPr>
                <w:rFonts w:ascii="標楷體" w:eastAsia="標楷體" w:hAnsi="標楷體"/>
                <w:sz w:val="28"/>
                <w:szCs w:val="28"/>
                <w:shd w:val="clear" w:color="auto" w:fill="FFFFFF"/>
              </w:rPr>
            </w:pPr>
            <w:r w:rsidRPr="001728A0">
              <w:rPr>
                <w:rFonts w:ascii="標楷體" w:eastAsia="標楷體" w:hAnsi="標楷體" w:hint="eastAsia"/>
                <w:sz w:val="28"/>
                <w:szCs w:val="28"/>
                <w:shd w:val="clear" w:color="auto" w:fill="FFFFFF"/>
              </w:rPr>
              <w:t xml:space="preserve">       </w:t>
            </w:r>
            <w:r w:rsidR="00681C64" w:rsidRPr="001728A0">
              <w:rPr>
                <w:rFonts w:ascii="標楷體" w:eastAsia="標楷體" w:hAnsi="標楷體" w:hint="eastAsia"/>
                <w:sz w:val="28"/>
                <w:szCs w:val="28"/>
                <w:shd w:val="clear" w:color="auto" w:fill="FFFFFF"/>
              </w:rPr>
              <w:t>請人應於申請時一次繳清使用</w:t>
            </w:r>
            <w:proofErr w:type="gramStart"/>
            <w:r w:rsidRPr="001728A0">
              <w:rPr>
                <w:rFonts w:ascii="標楷體" w:eastAsia="標楷體" w:hAnsi="標楷體" w:hint="eastAsia"/>
                <w:sz w:val="28"/>
                <w:szCs w:val="28"/>
                <w:shd w:val="clear" w:color="auto" w:fill="FFFFFF"/>
              </w:rPr>
              <w:t>規</w:t>
            </w:r>
            <w:proofErr w:type="gramEnd"/>
          </w:p>
          <w:p w:rsidR="00E83C5B" w:rsidRPr="001728A0" w:rsidRDefault="00E83C5B" w:rsidP="004954C5">
            <w:pPr>
              <w:pStyle w:val="a4"/>
              <w:spacing w:line="360" w:lineRule="exact"/>
              <w:ind w:leftChars="0" w:left="0"/>
              <w:rPr>
                <w:rFonts w:ascii="標楷體" w:eastAsia="標楷體" w:hAnsi="標楷體"/>
                <w:sz w:val="28"/>
                <w:szCs w:val="28"/>
                <w:shd w:val="clear" w:color="auto" w:fill="FFFFFF"/>
              </w:rPr>
            </w:pPr>
            <w:r w:rsidRPr="001728A0">
              <w:rPr>
                <w:rFonts w:ascii="標楷體" w:eastAsia="標楷體" w:hAnsi="標楷體" w:hint="eastAsia"/>
                <w:sz w:val="28"/>
                <w:szCs w:val="28"/>
                <w:shd w:val="clear" w:color="auto" w:fill="FFFFFF"/>
              </w:rPr>
              <w:t xml:space="preserve">       </w:t>
            </w:r>
            <w:r w:rsidR="00681C64" w:rsidRPr="001728A0">
              <w:rPr>
                <w:rFonts w:ascii="標楷體" w:eastAsia="標楷體" w:hAnsi="標楷體" w:hint="eastAsia"/>
                <w:sz w:val="28"/>
                <w:szCs w:val="28"/>
                <w:shd w:val="clear" w:color="auto" w:fill="FFFFFF"/>
              </w:rPr>
              <w:t>費，</w:t>
            </w:r>
            <w:r w:rsidR="00681C64" w:rsidRPr="001728A0">
              <w:rPr>
                <w:rFonts w:ascii="標楷體" w:eastAsia="標楷體" w:hAnsi="標楷體" w:hint="eastAsia"/>
                <w:kern w:val="0"/>
                <w:sz w:val="28"/>
                <w:szCs w:val="28"/>
                <w:shd w:val="clear" w:color="auto" w:fill="FFFFFF"/>
              </w:rPr>
              <w:t>寵物</w:t>
            </w:r>
            <w:r w:rsidR="00681C64" w:rsidRPr="001728A0">
              <w:rPr>
                <w:rFonts w:ascii="標楷體" w:eastAsia="標楷體" w:hAnsi="標楷體" w:hint="eastAsia"/>
                <w:sz w:val="28"/>
                <w:szCs w:val="28"/>
                <w:shd w:val="clear" w:color="auto" w:fill="FFFFFF"/>
              </w:rPr>
              <w:t>每具使用規費為新臺幣</w:t>
            </w:r>
            <w:proofErr w:type="gramStart"/>
            <w:r w:rsidR="00681C64" w:rsidRPr="001728A0">
              <w:rPr>
                <w:rFonts w:ascii="標楷體" w:eastAsia="標楷體" w:hAnsi="標楷體" w:hint="eastAsia"/>
                <w:sz w:val="28"/>
                <w:szCs w:val="28"/>
                <w:shd w:val="clear" w:color="auto" w:fill="FFFFFF"/>
              </w:rPr>
              <w:t>三</w:t>
            </w:r>
            <w:proofErr w:type="gramEnd"/>
          </w:p>
          <w:p w:rsidR="00681C64" w:rsidRPr="001728A0" w:rsidRDefault="00E83C5B" w:rsidP="004954C5">
            <w:pPr>
              <w:pStyle w:val="a4"/>
              <w:spacing w:line="360" w:lineRule="exact"/>
              <w:ind w:leftChars="0" w:left="0"/>
              <w:rPr>
                <w:rFonts w:ascii="標楷體" w:eastAsia="標楷體" w:hAnsi="標楷體"/>
                <w:sz w:val="28"/>
                <w:szCs w:val="28"/>
                <w:shd w:val="clear" w:color="auto" w:fill="FFFFFF"/>
              </w:rPr>
            </w:pPr>
            <w:r w:rsidRPr="001728A0">
              <w:rPr>
                <w:rFonts w:ascii="標楷體" w:eastAsia="標楷體" w:hAnsi="標楷體" w:hint="eastAsia"/>
                <w:sz w:val="28"/>
                <w:szCs w:val="28"/>
                <w:shd w:val="clear" w:color="auto" w:fill="FFFFFF"/>
              </w:rPr>
              <w:t xml:space="preserve">       </w:t>
            </w:r>
            <w:r w:rsidR="00681C64" w:rsidRPr="001728A0">
              <w:rPr>
                <w:rFonts w:ascii="標楷體" w:eastAsia="標楷體" w:hAnsi="標楷體" w:hint="eastAsia"/>
                <w:sz w:val="28"/>
                <w:szCs w:val="28"/>
                <w:shd w:val="clear" w:color="auto" w:fill="FFFFFF"/>
              </w:rPr>
              <w:t>千元</w:t>
            </w:r>
            <w:r w:rsidR="00681C64" w:rsidRPr="001728A0">
              <w:rPr>
                <w:rFonts w:ascii="標楷體" w:eastAsia="標楷體" w:hAnsi="標楷體" w:hint="eastAsia"/>
                <w:kern w:val="0"/>
                <w:sz w:val="28"/>
                <w:szCs w:val="28"/>
                <w:shd w:val="clear" w:color="auto" w:fill="FFFFFF"/>
              </w:rPr>
              <w:t>。</w:t>
            </w:r>
          </w:p>
        </w:tc>
        <w:tc>
          <w:tcPr>
            <w:tcW w:w="5245" w:type="dxa"/>
            <w:vAlign w:val="center"/>
          </w:tcPr>
          <w:p w:rsidR="00342831" w:rsidRPr="001728A0" w:rsidRDefault="00342831" w:rsidP="002115AD">
            <w:pPr>
              <w:spacing w:line="360" w:lineRule="exact"/>
              <w:jc w:val="center"/>
              <w:rPr>
                <w:rFonts w:ascii="標楷體" w:eastAsia="標楷體" w:hAnsi="標楷體"/>
                <w:sz w:val="28"/>
                <w:szCs w:val="28"/>
              </w:rPr>
            </w:pPr>
            <w:r w:rsidRPr="001728A0">
              <w:rPr>
                <w:rFonts w:ascii="標楷體" w:eastAsia="標楷體" w:hAnsi="標楷體" w:hint="eastAsia"/>
                <w:sz w:val="28"/>
                <w:szCs w:val="28"/>
              </w:rPr>
              <w:t>申請寵物</w:t>
            </w:r>
            <w:r w:rsidRPr="001728A0">
              <w:rPr>
                <w:rFonts w:ascii="標楷體" w:eastAsia="標楷體" w:hAnsi="標楷體"/>
                <w:sz w:val="28"/>
                <w:szCs w:val="28"/>
              </w:rPr>
              <w:t>骨灰</w:t>
            </w:r>
            <w:proofErr w:type="gramStart"/>
            <w:r w:rsidRPr="001728A0">
              <w:rPr>
                <w:rFonts w:ascii="標楷體" w:eastAsia="標楷體" w:hAnsi="標楷體" w:hint="eastAsia"/>
                <w:sz w:val="28"/>
                <w:szCs w:val="28"/>
              </w:rPr>
              <w:t>樹葬應</w:t>
            </w:r>
            <w:proofErr w:type="gramEnd"/>
            <w:r w:rsidRPr="001728A0">
              <w:rPr>
                <w:rFonts w:ascii="標楷體" w:eastAsia="標楷體" w:hAnsi="標楷體" w:hint="eastAsia"/>
                <w:sz w:val="28"/>
                <w:szCs w:val="28"/>
              </w:rPr>
              <w:t>檢具之文件</w:t>
            </w:r>
          </w:p>
          <w:p w:rsidR="00342831" w:rsidRPr="001728A0" w:rsidRDefault="00342831" w:rsidP="002115AD">
            <w:pPr>
              <w:spacing w:line="360" w:lineRule="exact"/>
              <w:jc w:val="center"/>
              <w:rPr>
                <w:rFonts w:ascii="標楷體" w:eastAsia="標楷體" w:hAnsi="標楷體"/>
                <w:sz w:val="28"/>
                <w:szCs w:val="28"/>
              </w:rPr>
            </w:pPr>
            <w:r w:rsidRPr="001728A0">
              <w:rPr>
                <w:rFonts w:ascii="標楷體" w:eastAsia="標楷體" w:hAnsi="標楷體" w:hint="eastAsia"/>
                <w:sz w:val="28"/>
                <w:szCs w:val="28"/>
              </w:rPr>
              <w:t>及收費標準</w:t>
            </w:r>
          </w:p>
        </w:tc>
      </w:tr>
      <w:tr w:rsidR="00AC7587" w:rsidRPr="001728A0" w:rsidTr="000456D2">
        <w:trPr>
          <w:trHeight w:val="1299"/>
        </w:trPr>
        <w:tc>
          <w:tcPr>
            <w:tcW w:w="5387" w:type="dxa"/>
            <w:vAlign w:val="center"/>
          </w:tcPr>
          <w:p w:rsidR="00681C64" w:rsidRPr="001728A0" w:rsidRDefault="00681C64" w:rsidP="00681C64">
            <w:pPr>
              <w:spacing w:line="360" w:lineRule="exact"/>
              <w:ind w:left="1120" w:hangingChars="400" w:hanging="1120"/>
              <w:rPr>
                <w:rFonts w:ascii="標楷體" w:eastAsia="標楷體" w:hAnsi="標楷體"/>
                <w:sz w:val="28"/>
                <w:szCs w:val="28"/>
              </w:rPr>
            </w:pPr>
            <w:r w:rsidRPr="001728A0">
              <w:rPr>
                <w:rFonts w:ascii="標楷體" w:eastAsia="標楷體" w:hAnsi="標楷體" w:hint="eastAsia"/>
                <w:sz w:val="28"/>
                <w:szCs w:val="28"/>
                <w:shd w:val="clear" w:color="auto" w:fill="FFFFFF"/>
              </w:rPr>
              <w:t>第六條 寵物</w:t>
            </w:r>
            <w:r w:rsidRPr="001728A0">
              <w:rPr>
                <w:rFonts w:ascii="標楷體" w:eastAsia="標楷體" w:hAnsi="標楷體"/>
                <w:sz w:val="28"/>
                <w:szCs w:val="28"/>
                <w:shd w:val="clear" w:color="auto" w:fill="FFFFFF"/>
              </w:rPr>
              <w:t>骨灰</w:t>
            </w:r>
            <w:proofErr w:type="gramStart"/>
            <w:r w:rsidRPr="001728A0">
              <w:rPr>
                <w:rFonts w:ascii="標楷體" w:eastAsia="標楷體" w:hAnsi="標楷體" w:hint="eastAsia"/>
                <w:kern w:val="0"/>
                <w:sz w:val="28"/>
                <w:szCs w:val="28"/>
                <w:shd w:val="clear" w:color="auto" w:fill="FFFFFF"/>
              </w:rPr>
              <w:t>樹葬係</w:t>
            </w:r>
            <w:r w:rsidRPr="001728A0">
              <w:rPr>
                <w:rFonts w:ascii="標楷體" w:eastAsia="標楷體" w:hAnsi="標楷體" w:hint="eastAsia"/>
                <w:sz w:val="28"/>
                <w:szCs w:val="28"/>
                <w:shd w:val="clear" w:color="auto" w:fill="FFFFFF"/>
              </w:rPr>
              <w:t>採合同葬法</w:t>
            </w:r>
            <w:proofErr w:type="gramEnd"/>
            <w:r w:rsidRPr="001728A0">
              <w:rPr>
                <w:rFonts w:ascii="標楷體" w:eastAsia="標楷體" w:hAnsi="標楷體"/>
                <w:sz w:val="28"/>
                <w:szCs w:val="28"/>
                <w:shd w:val="clear" w:color="auto" w:fill="FFFFFF"/>
              </w:rPr>
              <w:t>，</w:t>
            </w:r>
            <w:r w:rsidRPr="001728A0">
              <w:rPr>
                <w:rFonts w:ascii="標楷體" w:eastAsia="標楷體" w:hAnsi="標楷體"/>
                <w:sz w:val="28"/>
                <w:szCs w:val="28"/>
              </w:rPr>
              <w:t>實施</w:t>
            </w:r>
          </w:p>
          <w:p w:rsidR="00681C64" w:rsidRPr="001728A0" w:rsidRDefault="00681C64" w:rsidP="00681C64">
            <w:pPr>
              <w:spacing w:line="360" w:lineRule="exact"/>
              <w:ind w:leftChars="400" w:left="960"/>
              <w:rPr>
                <w:rFonts w:ascii="標楷體" w:eastAsia="標楷體" w:hAnsi="標楷體"/>
                <w:spacing w:val="19"/>
                <w:sz w:val="28"/>
                <w:szCs w:val="28"/>
                <w:shd w:val="clear" w:color="auto" w:fill="FFFFFF"/>
              </w:rPr>
            </w:pPr>
            <w:proofErr w:type="gramStart"/>
            <w:r w:rsidRPr="001728A0">
              <w:rPr>
                <w:rFonts w:ascii="標楷體" w:eastAsia="標楷體" w:hAnsi="標楷體"/>
                <w:sz w:val="28"/>
                <w:szCs w:val="28"/>
              </w:rPr>
              <w:t>骨灰</w:t>
            </w:r>
            <w:r w:rsidRPr="001728A0">
              <w:rPr>
                <w:rFonts w:ascii="標楷體" w:eastAsia="標楷體" w:hAnsi="標楷體" w:hint="eastAsia"/>
                <w:kern w:val="0"/>
                <w:sz w:val="28"/>
                <w:szCs w:val="28"/>
              </w:rPr>
              <w:t>樹葬</w:t>
            </w:r>
            <w:proofErr w:type="gramEnd"/>
            <w:r w:rsidRPr="001728A0">
              <w:rPr>
                <w:rFonts w:ascii="標楷體" w:eastAsia="標楷體" w:hAnsi="標楷體" w:hint="eastAsia"/>
                <w:sz w:val="28"/>
                <w:szCs w:val="28"/>
                <w:shd w:val="clear" w:color="auto" w:fill="FFFFFF"/>
              </w:rPr>
              <w:t>，依本所規劃之穴位編號順序辦理寵物</w:t>
            </w:r>
            <w:proofErr w:type="gramStart"/>
            <w:r w:rsidRPr="001728A0">
              <w:rPr>
                <w:rFonts w:ascii="標楷體" w:eastAsia="標楷體" w:hAnsi="標楷體"/>
                <w:sz w:val="28"/>
                <w:szCs w:val="28"/>
                <w:shd w:val="clear" w:color="auto" w:fill="FFFFFF"/>
              </w:rPr>
              <w:t>骨灰</w:t>
            </w:r>
            <w:r w:rsidRPr="001728A0">
              <w:rPr>
                <w:rFonts w:ascii="標楷體" w:eastAsia="標楷體" w:hAnsi="標楷體" w:hint="eastAsia"/>
                <w:kern w:val="0"/>
                <w:sz w:val="28"/>
                <w:szCs w:val="28"/>
                <w:shd w:val="clear" w:color="auto" w:fill="FFFFFF"/>
              </w:rPr>
              <w:t>樹葬</w:t>
            </w:r>
            <w:proofErr w:type="gramEnd"/>
            <w:r w:rsidRPr="001728A0">
              <w:rPr>
                <w:rFonts w:ascii="標楷體" w:eastAsia="標楷體" w:hAnsi="標楷體" w:hint="eastAsia"/>
                <w:spacing w:val="19"/>
                <w:sz w:val="28"/>
                <w:szCs w:val="28"/>
                <w:shd w:val="clear" w:color="auto" w:fill="FFFFFF"/>
              </w:rPr>
              <w:t>。</w:t>
            </w:r>
          </w:p>
        </w:tc>
        <w:tc>
          <w:tcPr>
            <w:tcW w:w="5245" w:type="dxa"/>
            <w:vAlign w:val="center"/>
          </w:tcPr>
          <w:p w:rsidR="00AC7587" w:rsidRPr="001728A0" w:rsidRDefault="00C921BC" w:rsidP="002115AD">
            <w:pPr>
              <w:spacing w:line="360" w:lineRule="exact"/>
              <w:jc w:val="center"/>
              <w:rPr>
                <w:rFonts w:ascii="標楷體" w:eastAsia="標楷體" w:hAnsi="標楷體"/>
                <w:sz w:val="28"/>
                <w:szCs w:val="28"/>
              </w:rPr>
            </w:pPr>
            <w:r w:rsidRPr="001728A0">
              <w:rPr>
                <w:rFonts w:ascii="標楷體" w:eastAsia="標楷體" w:hAnsi="標楷體" w:hint="eastAsia"/>
                <w:sz w:val="28"/>
                <w:szCs w:val="28"/>
              </w:rPr>
              <w:t>寵物</w:t>
            </w:r>
            <w:r w:rsidRPr="001728A0">
              <w:rPr>
                <w:rFonts w:ascii="標楷體" w:eastAsia="標楷體" w:hAnsi="標楷體"/>
                <w:sz w:val="28"/>
                <w:szCs w:val="28"/>
              </w:rPr>
              <w:t>骨灰</w:t>
            </w:r>
            <w:r w:rsidR="00F24D3A" w:rsidRPr="001728A0">
              <w:rPr>
                <w:rFonts w:ascii="標楷體" w:eastAsia="標楷體" w:hAnsi="標楷體" w:hint="eastAsia"/>
                <w:kern w:val="0"/>
                <w:sz w:val="28"/>
                <w:szCs w:val="28"/>
              </w:rPr>
              <w:t>樹</w:t>
            </w:r>
            <w:r w:rsidRPr="001728A0">
              <w:rPr>
                <w:rFonts w:ascii="標楷體" w:eastAsia="標楷體" w:hAnsi="標楷體" w:hint="eastAsia"/>
                <w:kern w:val="0"/>
                <w:sz w:val="28"/>
                <w:szCs w:val="28"/>
              </w:rPr>
              <w:t>葬</w:t>
            </w:r>
            <w:proofErr w:type="gramStart"/>
            <w:r w:rsidRPr="001728A0">
              <w:rPr>
                <w:rFonts w:ascii="標楷體" w:eastAsia="標楷體" w:hAnsi="標楷體" w:hint="eastAsia"/>
                <w:kern w:val="0"/>
                <w:sz w:val="28"/>
                <w:szCs w:val="28"/>
              </w:rPr>
              <w:t>採</w:t>
            </w:r>
            <w:r w:rsidRPr="001728A0">
              <w:rPr>
                <w:rFonts w:ascii="標楷體" w:eastAsia="標楷體" w:hAnsi="標楷體" w:hint="eastAsia"/>
                <w:sz w:val="28"/>
                <w:szCs w:val="28"/>
              </w:rPr>
              <w:t>合同葬法</w:t>
            </w:r>
            <w:proofErr w:type="gramEnd"/>
          </w:p>
        </w:tc>
      </w:tr>
      <w:tr w:rsidR="00AC7587" w:rsidRPr="001728A0" w:rsidTr="000456D2">
        <w:trPr>
          <w:trHeight w:val="1752"/>
        </w:trPr>
        <w:tc>
          <w:tcPr>
            <w:tcW w:w="5387" w:type="dxa"/>
            <w:vAlign w:val="center"/>
          </w:tcPr>
          <w:p w:rsidR="000456D2" w:rsidRPr="001728A0" w:rsidRDefault="000456D2" w:rsidP="000456D2">
            <w:pPr>
              <w:spacing w:line="360" w:lineRule="exact"/>
              <w:ind w:left="1120" w:hangingChars="400" w:hanging="1120"/>
              <w:rPr>
                <w:rFonts w:ascii="標楷體" w:eastAsia="標楷體" w:hAnsi="標楷體"/>
                <w:spacing w:val="19"/>
                <w:sz w:val="28"/>
                <w:szCs w:val="28"/>
                <w:shd w:val="clear" w:color="auto" w:fill="FFFFFF"/>
              </w:rPr>
            </w:pPr>
            <w:r w:rsidRPr="001728A0">
              <w:rPr>
                <w:rFonts w:ascii="標楷體" w:eastAsia="標楷體" w:hAnsi="標楷體" w:hint="eastAsia"/>
                <w:sz w:val="28"/>
                <w:szCs w:val="28"/>
                <w:shd w:val="clear" w:color="auto" w:fill="FFFFFF"/>
              </w:rPr>
              <w:t xml:space="preserve">第七條 </w:t>
            </w:r>
            <w:proofErr w:type="gramStart"/>
            <w:r w:rsidRPr="001728A0">
              <w:rPr>
                <w:rFonts w:ascii="標楷體" w:eastAsia="標楷體" w:hAnsi="標楷體" w:hint="eastAsia"/>
                <w:spacing w:val="19"/>
                <w:sz w:val="28"/>
                <w:szCs w:val="28"/>
                <w:shd w:val="clear" w:color="auto" w:fill="FFFFFF"/>
              </w:rPr>
              <w:t>寵物樹葬之</w:t>
            </w:r>
            <w:proofErr w:type="gramEnd"/>
            <w:r w:rsidRPr="001728A0">
              <w:rPr>
                <w:rFonts w:ascii="標楷體" w:eastAsia="標楷體" w:hAnsi="標楷體" w:hint="eastAsia"/>
                <w:spacing w:val="19"/>
                <w:sz w:val="28"/>
                <w:szCs w:val="28"/>
                <w:shd w:val="clear" w:color="auto" w:fill="FFFFFF"/>
              </w:rPr>
              <w:t>穴位，使用期間為</w:t>
            </w:r>
          </w:p>
          <w:p w:rsidR="00681C64" w:rsidRPr="001728A0" w:rsidRDefault="000456D2" w:rsidP="000456D2">
            <w:pPr>
              <w:spacing w:line="360" w:lineRule="exact"/>
              <w:ind w:leftChars="400" w:left="960"/>
              <w:rPr>
                <w:rFonts w:ascii="標楷體" w:eastAsia="標楷體" w:hAnsi="標楷體"/>
                <w:spacing w:val="19"/>
                <w:sz w:val="28"/>
                <w:szCs w:val="28"/>
                <w:shd w:val="clear" w:color="auto" w:fill="FFFFFF"/>
              </w:rPr>
            </w:pPr>
            <w:r w:rsidRPr="001728A0">
              <w:rPr>
                <w:rFonts w:ascii="標楷體" w:eastAsia="標楷體" w:hAnsi="標楷體" w:hint="eastAsia"/>
                <w:spacing w:val="19"/>
                <w:sz w:val="28"/>
                <w:szCs w:val="28"/>
                <w:shd w:val="clear" w:color="auto" w:fill="FFFFFF"/>
              </w:rPr>
              <w:t>三年，期滿本所得評估進行局部或全部翻土或整地等土壤改良工作重複使用，骨灰</w:t>
            </w:r>
            <w:proofErr w:type="gramStart"/>
            <w:r w:rsidRPr="001728A0">
              <w:rPr>
                <w:rFonts w:ascii="標楷體" w:eastAsia="標楷體" w:hAnsi="標楷體" w:hint="eastAsia"/>
                <w:spacing w:val="19"/>
                <w:sz w:val="28"/>
                <w:szCs w:val="28"/>
                <w:shd w:val="clear" w:color="auto" w:fill="FFFFFF"/>
              </w:rPr>
              <w:t>樹葬後</w:t>
            </w:r>
            <w:proofErr w:type="gramEnd"/>
            <w:r w:rsidRPr="001728A0">
              <w:rPr>
                <w:rFonts w:ascii="標楷體" w:eastAsia="標楷體" w:hAnsi="標楷體" w:hint="eastAsia"/>
                <w:spacing w:val="19"/>
                <w:sz w:val="28"/>
                <w:szCs w:val="28"/>
                <w:shd w:val="clear" w:color="auto" w:fill="FFFFFF"/>
              </w:rPr>
              <w:t>，不得自行或</w:t>
            </w:r>
            <w:proofErr w:type="gramStart"/>
            <w:r w:rsidRPr="001728A0">
              <w:rPr>
                <w:rFonts w:ascii="標楷體" w:eastAsia="標楷體" w:hAnsi="標楷體" w:hint="eastAsia"/>
                <w:spacing w:val="19"/>
                <w:sz w:val="28"/>
                <w:szCs w:val="28"/>
                <w:shd w:val="clear" w:color="auto" w:fill="FFFFFF"/>
              </w:rPr>
              <w:t>要求起掘</w:t>
            </w:r>
            <w:proofErr w:type="gramEnd"/>
            <w:r w:rsidRPr="001728A0">
              <w:rPr>
                <w:rFonts w:ascii="標楷體" w:eastAsia="標楷體" w:hAnsi="標楷體" w:hint="eastAsia"/>
                <w:spacing w:val="19"/>
                <w:sz w:val="28"/>
                <w:szCs w:val="28"/>
                <w:shd w:val="clear" w:color="auto" w:fill="FFFFFF"/>
              </w:rPr>
              <w:t>。</w:t>
            </w:r>
          </w:p>
        </w:tc>
        <w:tc>
          <w:tcPr>
            <w:tcW w:w="5245" w:type="dxa"/>
            <w:vAlign w:val="center"/>
          </w:tcPr>
          <w:p w:rsidR="00AC7587" w:rsidRPr="001728A0" w:rsidRDefault="00782012" w:rsidP="00782012">
            <w:pPr>
              <w:spacing w:line="360" w:lineRule="exact"/>
              <w:jc w:val="center"/>
              <w:rPr>
                <w:rFonts w:ascii="標楷體" w:eastAsia="標楷體" w:hAnsi="標楷體"/>
                <w:kern w:val="0"/>
                <w:sz w:val="28"/>
                <w:szCs w:val="28"/>
              </w:rPr>
            </w:pPr>
            <w:proofErr w:type="gramStart"/>
            <w:r w:rsidRPr="001728A0">
              <w:rPr>
                <w:rFonts w:ascii="標楷體" w:eastAsia="標楷體" w:hAnsi="標楷體" w:hint="eastAsia"/>
                <w:spacing w:val="19"/>
                <w:sz w:val="28"/>
                <w:szCs w:val="28"/>
                <w:shd w:val="clear" w:color="auto" w:fill="FFFFFF"/>
              </w:rPr>
              <w:t>寵物樹葬穴位</w:t>
            </w:r>
            <w:proofErr w:type="gramEnd"/>
            <w:r w:rsidRPr="001728A0">
              <w:rPr>
                <w:rFonts w:ascii="標楷體" w:eastAsia="標楷體" w:hAnsi="標楷體" w:hint="eastAsia"/>
                <w:spacing w:val="19"/>
                <w:sz w:val="28"/>
                <w:szCs w:val="28"/>
                <w:shd w:val="clear" w:color="auto" w:fill="FFFFFF"/>
              </w:rPr>
              <w:t>之使用年限</w:t>
            </w:r>
          </w:p>
        </w:tc>
      </w:tr>
      <w:tr w:rsidR="00AC7587" w:rsidRPr="001728A0" w:rsidTr="00342831">
        <w:trPr>
          <w:trHeight w:val="1446"/>
        </w:trPr>
        <w:tc>
          <w:tcPr>
            <w:tcW w:w="5387" w:type="dxa"/>
            <w:vAlign w:val="center"/>
          </w:tcPr>
          <w:p w:rsidR="00681C64" w:rsidRPr="001728A0" w:rsidRDefault="00681C64" w:rsidP="00681C64">
            <w:pPr>
              <w:spacing w:line="360" w:lineRule="exact"/>
              <w:rPr>
                <w:rFonts w:ascii="標楷體" w:eastAsia="標楷體" w:hAnsi="標楷體"/>
                <w:sz w:val="28"/>
                <w:szCs w:val="28"/>
                <w:shd w:val="clear" w:color="auto" w:fill="FFFFFF"/>
              </w:rPr>
            </w:pPr>
            <w:r w:rsidRPr="001728A0">
              <w:rPr>
                <w:rFonts w:ascii="標楷體" w:eastAsia="標楷體" w:hAnsi="標楷體" w:hint="eastAsia"/>
                <w:sz w:val="28"/>
                <w:szCs w:val="28"/>
                <w:shd w:val="clear" w:color="auto" w:fill="FFFFFF"/>
              </w:rPr>
              <w:t xml:space="preserve">第八條 </w:t>
            </w:r>
            <w:r w:rsidRPr="001728A0">
              <w:rPr>
                <w:rFonts w:ascii="標楷體" w:eastAsia="標楷體" w:hAnsi="標楷體"/>
                <w:sz w:val="28"/>
                <w:szCs w:val="28"/>
                <w:shd w:val="clear" w:color="auto" w:fill="FFFFFF"/>
              </w:rPr>
              <w:t>本</w:t>
            </w:r>
            <w:r w:rsidRPr="001728A0">
              <w:rPr>
                <w:rFonts w:ascii="標楷體" w:eastAsia="標楷體" w:hAnsi="標楷體" w:hint="eastAsia"/>
                <w:sz w:val="28"/>
                <w:szCs w:val="28"/>
                <w:shd w:val="clear" w:color="auto" w:fill="FFFFFF"/>
              </w:rPr>
              <w:t>自治條例施行</w:t>
            </w:r>
            <w:r w:rsidRPr="001728A0">
              <w:rPr>
                <w:rFonts w:ascii="標楷體" w:eastAsia="標楷體" w:hAnsi="標楷體"/>
                <w:sz w:val="28"/>
                <w:szCs w:val="28"/>
                <w:shd w:val="clear" w:color="auto" w:fill="FFFFFF"/>
              </w:rPr>
              <w:t>所</w:t>
            </w:r>
            <w:r w:rsidRPr="001728A0">
              <w:rPr>
                <w:rFonts w:ascii="標楷體" w:eastAsia="標楷體" w:hAnsi="標楷體" w:hint="eastAsia"/>
                <w:sz w:val="28"/>
                <w:szCs w:val="28"/>
                <w:shd w:val="clear" w:color="auto" w:fill="FFFFFF"/>
              </w:rPr>
              <w:t>需申請表</w:t>
            </w:r>
            <w:r w:rsidRPr="001728A0">
              <w:rPr>
                <w:rFonts w:ascii="標楷體" w:eastAsia="標楷體" w:hAnsi="標楷體"/>
                <w:sz w:val="28"/>
                <w:szCs w:val="28"/>
                <w:shd w:val="clear" w:color="auto" w:fill="FFFFFF"/>
              </w:rPr>
              <w:t>格式</w:t>
            </w:r>
          </w:p>
          <w:p w:rsidR="00681C64" w:rsidRPr="001728A0" w:rsidRDefault="00681C64" w:rsidP="00681C64">
            <w:pPr>
              <w:spacing w:line="360" w:lineRule="exact"/>
              <w:ind w:firstLineChars="354" w:firstLine="991"/>
              <w:rPr>
                <w:rFonts w:ascii="標楷體" w:eastAsia="標楷體" w:hAnsi="標楷體"/>
                <w:sz w:val="28"/>
                <w:szCs w:val="28"/>
                <w:shd w:val="clear" w:color="auto" w:fill="FFFFFF"/>
              </w:rPr>
            </w:pPr>
            <w:r w:rsidRPr="001728A0">
              <w:rPr>
                <w:rFonts w:ascii="標楷體" w:eastAsia="標楷體" w:hAnsi="標楷體"/>
                <w:sz w:val="28"/>
                <w:szCs w:val="28"/>
                <w:shd w:val="clear" w:color="auto" w:fill="FFFFFF"/>
              </w:rPr>
              <w:t>，由</w:t>
            </w:r>
            <w:r w:rsidRPr="001728A0">
              <w:rPr>
                <w:rFonts w:ascii="標楷體" w:eastAsia="標楷體" w:hAnsi="標楷體" w:hint="eastAsia"/>
                <w:sz w:val="28"/>
                <w:szCs w:val="28"/>
                <w:shd w:val="clear" w:color="auto" w:fill="FFFFFF"/>
              </w:rPr>
              <w:t>本所另</w:t>
            </w:r>
            <w:r w:rsidRPr="001728A0">
              <w:rPr>
                <w:rFonts w:ascii="標楷體" w:eastAsia="標楷體" w:hAnsi="標楷體"/>
                <w:sz w:val="28"/>
                <w:szCs w:val="28"/>
                <w:shd w:val="clear" w:color="auto" w:fill="FFFFFF"/>
              </w:rPr>
              <w:t>定之。</w:t>
            </w:r>
            <w:r w:rsidRPr="001728A0">
              <w:rPr>
                <w:rFonts w:ascii="標楷體" w:eastAsia="標楷體" w:hAnsi="標楷體" w:hint="eastAsia"/>
                <w:sz w:val="28"/>
                <w:szCs w:val="28"/>
                <w:shd w:val="clear" w:color="auto" w:fill="FFFFFF"/>
              </w:rPr>
              <w:t>其他若有未盡</w:t>
            </w:r>
          </w:p>
          <w:p w:rsidR="00681C64" w:rsidRPr="001728A0" w:rsidRDefault="00681C64" w:rsidP="00681C64">
            <w:pPr>
              <w:spacing w:line="360" w:lineRule="exact"/>
              <w:ind w:firstLineChars="354" w:firstLine="991"/>
              <w:rPr>
                <w:rFonts w:ascii="標楷體" w:eastAsia="標楷體" w:hAnsi="標楷體"/>
                <w:sz w:val="28"/>
                <w:szCs w:val="28"/>
                <w:shd w:val="clear" w:color="auto" w:fill="FFFFFF"/>
              </w:rPr>
            </w:pPr>
            <w:r w:rsidRPr="001728A0">
              <w:rPr>
                <w:rFonts w:ascii="標楷體" w:eastAsia="標楷體" w:hAnsi="標楷體" w:hint="eastAsia"/>
                <w:sz w:val="28"/>
                <w:szCs w:val="28"/>
                <w:shd w:val="clear" w:color="auto" w:fill="FFFFFF"/>
              </w:rPr>
              <w:t>事宜，</w:t>
            </w:r>
            <w:proofErr w:type="gramStart"/>
            <w:r w:rsidRPr="001728A0">
              <w:rPr>
                <w:rFonts w:ascii="標楷體" w:eastAsia="標楷體" w:hAnsi="標楷體" w:hint="eastAsia"/>
                <w:sz w:val="28"/>
                <w:szCs w:val="28"/>
                <w:shd w:val="clear" w:color="auto" w:fill="FFFFFF"/>
              </w:rPr>
              <w:t>則依由本</w:t>
            </w:r>
            <w:proofErr w:type="gramEnd"/>
            <w:r w:rsidRPr="001728A0">
              <w:rPr>
                <w:rFonts w:ascii="標楷體" w:eastAsia="標楷體" w:hAnsi="標楷體" w:hint="eastAsia"/>
                <w:sz w:val="28"/>
                <w:szCs w:val="28"/>
                <w:shd w:val="clear" w:color="auto" w:fill="FFFFFF"/>
              </w:rPr>
              <w:t>所另行補充之</w:t>
            </w:r>
            <w:proofErr w:type="gramStart"/>
            <w:r w:rsidRPr="001728A0">
              <w:rPr>
                <w:rFonts w:ascii="標楷體" w:eastAsia="標楷體" w:hAnsi="標楷體" w:hint="eastAsia"/>
                <w:sz w:val="28"/>
                <w:szCs w:val="28"/>
                <w:shd w:val="clear" w:color="auto" w:fill="FFFFFF"/>
              </w:rPr>
              <w:t>規</w:t>
            </w:r>
            <w:proofErr w:type="gramEnd"/>
          </w:p>
          <w:p w:rsidR="00AC7587" w:rsidRPr="001728A0" w:rsidRDefault="00681C64" w:rsidP="00681C64">
            <w:pPr>
              <w:spacing w:line="360" w:lineRule="exact"/>
              <w:ind w:firstLineChars="354" w:firstLine="991"/>
              <w:rPr>
                <w:rFonts w:ascii="標楷體" w:eastAsia="標楷體" w:hAnsi="標楷體"/>
                <w:sz w:val="28"/>
                <w:szCs w:val="28"/>
                <w:shd w:val="clear" w:color="auto" w:fill="FFFFFF"/>
              </w:rPr>
            </w:pPr>
            <w:r w:rsidRPr="001728A0">
              <w:rPr>
                <w:rFonts w:ascii="標楷體" w:eastAsia="標楷體" w:hAnsi="標楷體" w:hint="eastAsia"/>
                <w:sz w:val="28"/>
                <w:szCs w:val="28"/>
                <w:shd w:val="clear" w:color="auto" w:fill="FFFFFF"/>
              </w:rPr>
              <w:t>定辦理。</w:t>
            </w:r>
          </w:p>
        </w:tc>
        <w:tc>
          <w:tcPr>
            <w:tcW w:w="5245" w:type="dxa"/>
            <w:vAlign w:val="center"/>
          </w:tcPr>
          <w:p w:rsidR="00AC7587" w:rsidRPr="001728A0" w:rsidRDefault="00C921BC" w:rsidP="002115AD">
            <w:pPr>
              <w:spacing w:line="360" w:lineRule="exact"/>
              <w:jc w:val="center"/>
              <w:rPr>
                <w:rFonts w:ascii="標楷體" w:eastAsia="標楷體" w:hAnsi="標楷體"/>
                <w:sz w:val="28"/>
                <w:szCs w:val="28"/>
              </w:rPr>
            </w:pPr>
            <w:r w:rsidRPr="001728A0">
              <w:rPr>
                <w:rFonts w:ascii="標楷體" w:eastAsia="標楷體" w:hAnsi="標楷體"/>
                <w:sz w:val="28"/>
                <w:szCs w:val="28"/>
              </w:rPr>
              <w:t>所</w:t>
            </w:r>
            <w:r w:rsidRPr="001728A0">
              <w:rPr>
                <w:rFonts w:ascii="標楷體" w:eastAsia="標楷體" w:hAnsi="標楷體" w:hint="eastAsia"/>
                <w:sz w:val="28"/>
                <w:szCs w:val="28"/>
              </w:rPr>
              <w:t>需</w:t>
            </w:r>
            <w:r w:rsidR="00342831" w:rsidRPr="001728A0">
              <w:rPr>
                <w:rFonts w:ascii="標楷體" w:eastAsia="標楷體" w:hAnsi="標楷體" w:hint="eastAsia"/>
                <w:sz w:val="28"/>
                <w:szCs w:val="28"/>
              </w:rPr>
              <w:t>申請表</w:t>
            </w:r>
            <w:r w:rsidR="00704A87" w:rsidRPr="001728A0">
              <w:rPr>
                <w:rFonts w:ascii="標楷體" w:eastAsia="標楷體" w:hAnsi="標楷體"/>
                <w:sz w:val="28"/>
                <w:szCs w:val="28"/>
              </w:rPr>
              <w:t>格式</w:t>
            </w:r>
            <w:r w:rsidRPr="001728A0">
              <w:rPr>
                <w:rFonts w:ascii="標楷體" w:eastAsia="標楷體" w:hAnsi="標楷體"/>
                <w:sz w:val="28"/>
                <w:szCs w:val="28"/>
              </w:rPr>
              <w:t>由</w:t>
            </w:r>
            <w:r w:rsidRPr="001728A0">
              <w:rPr>
                <w:rFonts w:ascii="標楷體" w:eastAsia="標楷體" w:hAnsi="標楷體" w:hint="eastAsia"/>
                <w:sz w:val="28"/>
                <w:szCs w:val="28"/>
              </w:rPr>
              <w:t>本所另</w:t>
            </w:r>
            <w:r w:rsidRPr="001728A0">
              <w:rPr>
                <w:rFonts w:ascii="標楷體" w:eastAsia="標楷體" w:hAnsi="標楷體"/>
                <w:sz w:val="28"/>
                <w:szCs w:val="28"/>
              </w:rPr>
              <w:t>定之</w:t>
            </w:r>
          </w:p>
        </w:tc>
      </w:tr>
      <w:tr w:rsidR="00AC7587" w:rsidRPr="001728A0" w:rsidTr="00342831">
        <w:trPr>
          <w:trHeight w:val="560"/>
        </w:trPr>
        <w:tc>
          <w:tcPr>
            <w:tcW w:w="5387" w:type="dxa"/>
            <w:vAlign w:val="center"/>
          </w:tcPr>
          <w:p w:rsidR="00AC7587" w:rsidRPr="001728A0" w:rsidRDefault="00C921BC" w:rsidP="005C5DA2">
            <w:pPr>
              <w:spacing w:line="360" w:lineRule="exact"/>
              <w:rPr>
                <w:rFonts w:ascii="標楷體" w:eastAsia="標楷體" w:hAnsi="標楷體"/>
                <w:sz w:val="28"/>
                <w:szCs w:val="28"/>
              </w:rPr>
            </w:pPr>
            <w:r w:rsidRPr="001728A0">
              <w:rPr>
                <w:rFonts w:ascii="標楷體" w:eastAsia="標楷體" w:hAnsi="標楷體" w:hint="eastAsia"/>
                <w:sz w:val="28"/>
                <w:szCs w:val="28"/>
              </w:rPr>
              <w:t xml:space="preserve">第九條 </w:t>
            </w:r>
            <w:r w:rsidRPr="001728A0">
              <w:rPr>
                <w:rFonts w:ascii="標楷體" w:eastAsia="標楷體" w:hAnsi="標楷體"/>
                <w:sz w:val="28"/>
                <w:szCs w:val="28"/>
              </w:rPr>
              <w:t>本</w:t>
            </w:r>
            <w:r w:rsidRPr="001728A0">
              <w:rPr>
                <w:rFonts w:ascii="標楷體" w:eastAsia="標楷體" w:hAnsi="標楷體" w:hint="eastAsia"/>
                <w:sz w:val="28"/>
                <w:szCs w:val="28"/>
              </w:rPr>
              <w:t>自治條例</w:t>
            </w:r>
            <w:r w:rsidRPr="001728A0">
              <w:rPr>
                <w:rFonts w:ascii="標楷體" w:eastAsia="標楷體" w:hAnsi="標楷體"/>
                <w:sz w:val="28"/>
                <w:szCs w:val="28"/>
              </w:rPr>
              <w:t>自</w:t>
            </w:r>
            <w:r w:rsidRPr="001728A0">
              <w:rPr>
                <w:rFonts w:ascii="標楷體" w:eastAsia="標楷體" w:hAnsi="標楷體" w:hint="eastAsia"/>
                <w:sz w:val="28"/>
                <w:szCs w:val="28"/>
              </w:rPr>
              <w:t>公</w:t>
            </w:r>
            <w:r w:rsidRPr="001728A0">
              <w:rPr>
                <w:rFonts w:ascii="標楷體" w:eastAsia="標楷體" w:hAnsi="標楷體"/>
                <w:sz w:val="28"/>
                <w:szCs w:val="28"/>
              </w:rPr>
              <w:t>布日施行。</w:t>
            </w:r>
          </w:p>
        </w:tc>
        <w:tc>
          <w:tcPr>
            <w:tcW w:w="5245" w:type="dxa"/>
            <w:vAlign w:val="center"/>
          </w:tcPr>
          <w:p w:rsidR="00AC7587" w:rsidRPr="001728A0" w:rsidRDefault="00C921BC" w:rsidP="002115AD">
            <w:pPr>
              <w:spacing w:line="360" w:lineRule="exact"/>
              <w:jc w:val="center"/>
              <w:rPr>
                <w:rFonts w:ascii="標楷體" w:eastAsia="標楷體" w:hAnsi="標楷體"/>
                <w:sz w:val="28"/>
                <w:szCs w:val="28"/>
              </w:rPr>
            </w:pPr>
            <w:r w:rsidRPr="001728A0">
              <w:rPr>
                <w:rFonts w:ascii="標楷體" w:eastAsia="標楷體" w:hAnsi="標楷體"/>
                <w:sz w:val="28"/>
                <w:szCs w:val="28"/>
              </w:rPr>
              <w:t>施行日期</w:t>
            </w:r>
          </w:p>
        </w:tc>
      </w:tr>
    </w:tbl>
    <w:p w:rsidR="00AC7587" w:rsidRPr="001728A0" w:rsidRDefault="00AC7587" w:rsidP="00C921BC">
      <w:pPr>
        <w:spacing w:line="360" w:lineRule="exact"/>
        <w:rPr>
          <w:sz w:val="28"/>
          <w:szCs w:val="28"/>
        </w:rPr>
      </w:pPr>
    </w:p>
    <w:sectPr w:rsidR="00AC7587" w:rsidRPr="001728A0" w:rsidSect="00681C64">
      <w:pgSz w:w="11906" w:h="16838"/>
      <w:pgMar w:top="284" w:right="720" w:bottom="284"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68F" w:rsidRDefault="00A7068F" w:rsidP="005C5DA2">
      <w:r>
        <w:separator/>
      </w:r>
    </w:p>
  </w:endnote>
  <w:endnote w:type="continuationSeparator" w:id="0">
    <w:p w:rsidR="00A7068F" w:rsidRDefault="00A7068F" w:rsidP="005C5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68F" w:rsidRDefault="00A7068F" w:rsidP="005C5DA2">
      <w:r>
        <w:separator/>
      </w:r>
    </w:p>
  </w:footnote>
  <w:footnote w:type="continuationSeparator" w:id="0">
    <w:p w:rsidR="00A7068F" w:rsidRDefault="00A7068F" w:rsidP="005C5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5405"/>
    <w:multiLevelType w:val="hybridMultilevel"/>
    <w:tmpl w:val="1EC60336"/>
    <w:lvl w:ilvl="0" w:tplc="8EAE33D6">
      <w:start w:val="1"/>
      <w:numFmt w:val="taiwaneseCountingThousand"/>
      <w:lvlText w:val="第%1條"/>
      <w:lvlJc w:val="left"/>
      <w:pPr>
        <w:ind w:left="1080" w:hanging="108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9BD302B"/>
    <w:multiLevelType w:val="hybridMultilevel"/>
    <w:tmpl w:val="D750BF5A"/>
    <w:lvl w:ilvl="0" w:tplc="DD664A24">
      <w:start w:val="1"/>
      <w:numFmt w:val="taiwaneseCountingThousand"/>
      <w:lvlText w:val="第%1條"/>
      <w:lvlJc w:val="left"/>
      <w:pPr>
        <w:ind w:left="1284" w:hanging="1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42021B6"/>
    <w:multiLevelType w:val="hybridMultilevel"/>
    <w:tmpl w:val="B6C40C40"/>
    <w:lvl w:ilvl="0" w:tplc="F378EDAE">
      <w:start w:val="1"/>
      <w:numFmt w:val="taiwaneseCountingThousand"/>
      <w:lvlText w:val="第%1條"/>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BF510BF"/>
    <w:multiLevelType w:val="hybridMultilevel"/>
    <w:tmpl w:val="F236B612"/>
    <w:lvl w:ilvl="0" w:tplc="28BC23C8">
      <w:start w:val="4"/>
      <w:numFmt w:val="taiwaneseCountingThousand"/>
      <w:lvlText w:val="第%1條"/>
      <w:lvlJc w:val="left"/>
      <w:pPr>
        <w:ind w:left="852" w:hanging="8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A7A296B"/>
    <w:multiLevelType w:val="hybridMultilevel"/>
    <w:tmpl w:val="0E1EF702"/>
    <w:lvl w:ilvl="0" w:tplc="B122FA5E">
      <w:start w:val="3"/>
      <w:numFmt w:val="taiwaneseCountingThousand"/>
      <w:lvlText w:val="第%1條"/>
      <w:lvlJc w:val="left"/>
      <w:pPr>
        <w:ind w:left="984" w:hanging="984"/>
      </w:pPr>
      <w:rPr>
        <w:rFonts w:hint="default"/>
        <w:color w:val="00B05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04D1392"/>
    <w:multiLevelType w:val="hybridMultilevel"/>
    <w:tmpl w:val="D04EDFFE"/>
    <w:lvl w:ilvl="0" w:tplc="CA9E8870">
      <w:start w:val="1"/>
      <w:numFmt w:val="taiwaneseCountingThousand"/>
      <w:lvlText w:val="第%1條"/>
      <w:lvlJc w:val="left"/>
      <w:pPr>
        <w:ind w:left="864" w:hanging="864"/>
      </w:pPr>
      <w:rPr>
        <w:rFonts w:hint="default"/>
        <w:color w:val="00B05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8B335EA"/>
    <w:multiLevelType w:val="hybridMultilevel"/>
    <w:tmpl w:val="EFB4639A"/>
    <w:lvl w:ilvl="0" w:tplc="85127EAC">
      <w:start w:val="1"/>
      <w:numFmt w:val="taiwaneseCountingThousand"/>
      <w:lvlText w:val="第%1條"/>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EDB06BE"/>
    <w:multiLevelType w:val="hybridMultilevel"/>
    <w:tmpl w:val="DCE02148"/>
    <w:lvl w:ilvl="0" w:tplc="E54423B2">
      <w:start w:val="3"/>
      <w:numFmt w:val="taiwaneseCountingThousand"/>
      <w:lvlText w:val="第%1條"/>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69D3402"/>
    <w:multiLevelType w:val="hybridMultilevel"/>
    <w:tmpl w:val="78608DE2"/>
    <w:lvl w:ilvl="0" w:tplc="35E2A32C">
      <w:start w:val="6"/>
      <w:numFmt w:val="taiwaneseCountingThousand"/>
      <w:lvlText w:val="第%1條"/>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7"/>
  </w:num>
  <w:num w:numId="4">
    <w:abstractNumId w:val="2"/>
  </w:num>
  <w:num w:numId="5">
    <w:abstractNumId w:val="5"/>
  </w:num>
  <w:num w:numId="6">
    <w:abstractNumId w:val="4"/>
  </w:num>
  <w:num w:numId="7">
    <w:abstractNumId w:val="8"/>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7587"/>
    <w:rsid w:val="000456D2"/>
    <w:rsid w:val="000D4A5A"/>
    <w:rsid w:val="00171013"/>
    <w:rsid w:val="001728A0"/>
    <w:rsid w:val="002115AD"/>
    <w:rsid w:val="002C6DF9"/>
    <w:rsid w:val="0032301B"/>
    <w:rsid w:val="00342831"/>
    <w:rsid w:val="00351A4E"/>
    <w:rsid w:val="00357FAE"/>
    <w:rsid w:val="00385BAB"/>
    <w:rsid w:val="003B350E"/>
    <w:rsid w:val="003F10E4"/>
    <w:rsid w:val="004678EB"/>
    <w:rsid w:val="004760EB"/>
    <w:rsid w:val="0049180C"/>
    <w:rsid w:val="004954C5"/>
    <w:rsid w:val="004F6FEE"/>
    <w:rsid w:val="004F74C0"/>
    <w:rsid w:val="00554C3F"/>
    <w:rsid w:val="005C5DA2"/>
    <w:rsid w:val="006162E7"/>
    <w:rsid w:val="00657E33"/>
    <w:rsid w:val="00681C64"/>
    <w:rsid w:val="00704A87"/>
    <w:rsid w:val="00705958"/>
    <w:rsid w:val="00782012"/>
    <w:rsid w:val="007E3BEE"/>
    <w:rsid w:val="008B611C"/>
    <w:rsid w:val="008D06FB"/>
    <w:rsid w:val="00903C5C"/>
    <w:rsid w:val="0097444B"/>
    <w:rsid w:val="00981827"/>
    <w:rsid w:val="009B28AB"/>
    <w:rsid w:val="009B7A7E"/>
    <w:rsid w:val="00A47CA1"/>
    <w:rsid w:val="00A60A2F"/>
    <w:rsid w:val="00A7068F"/>
    <w:rsid w:val="00A94D55"/>
    <w:rsid w:val="00AC7587"/>
    <w:rsid w:val="00BA4ECD"/>
    <w:rsid w:val="00BF559B"/>
    <w:rsid w:val="00C921BC"/>
    <w:rsid w:val="00CB477A"/>
    <w:rsid w:val="00CC645F"/>
    <w:rsid w:val="00CE6360"/>
    <w:rsid w:val="00D20A06"/>
    <w:rsid w:val="00D67537"/>
    <w:rsid w:val="00D82AEF"/>
    <w:rsid w:val="00D9567F"/>
    <w:rsid w:val="00D96CB5"/>
    <w:rsid w:val="00E57B9C"/>
    <w:rsid w:val="00E83C5B"/>
    <w:rsid w:val="00E943F9"/>
    <w:rsid w:val="00EA7C23"/>
    <w:rsid w:val="00ED3F8C"/>
    <w:rsid w:val="00F15D34"/>
    <w:rsid w:val="00F24D3A"/>
    <w:rsid w:val="00F25BBB"/>
    <w:rsid w:val="00F30604"/>
    <w:rsid w:val="00FC0B0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58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C7587"/>
    <w:pPr>
      <w:ind w:leftChars="200" w:left="480"/>
    </w:pPr>
  </w:style>
  <w:style w:type="paragraph" w:styleId="a5">
    <w:name w:val="header"/>
    <w:basedOn w:val="a"/>
    <w:link w:val="a6"/>
    <w:uiPriority w:val="99"/>
    <w:semiHidden/>
    <w:unhideWhenUsed/>
    <w:rsid w:val="005C5DA2"/>
    <w:pPr>
      <w:tabs>
        <w:tab w:val="center" w:pos="4153"/>
        <w:tab w:val="right" w:pos="8306"/>
      </w:tabs>
      <w:snapToGrid w:val="0"/>
    </w:pPr>
    <w:rPr>
      <w:sz w:val="20"/>
      <w:szCs w:val="20"/>
    </w:rPr>
  </w:style>
  <w:style w:type="character" w:customStyle="1" w:styleId="a6">
    <w:name w:val="頁首 字元"/>
    <w:basedOn w:val="a0"/>
    <w:link w:val="a5"/>
    <w:uiPriority w:val="99"/>
    <w:semiHidden/>
    <w:rsid w:val="005C5DA2"/>
    <w:rPr>
      <w:rFonts w:ascii="Times New Roman" w:eastAsia="新細明體" w:hAnsi="Times New Roman" w:cs="Times New Roman"/>
      <w:sz w:val="20"/>
      <w:szCs w:val="20"/>
    </w:rPr>
  </w:style>
  <w:style w:type="paragraph" w:styleId="a7">
    <w:name w:val="footer"/>
    <w:basedOn w:val="a"/>
    <w:link w:val="a8"/>
    <w:uiPriority w:val="99"/>
    <w:semiHidden/>
    <w:unhideWhenUsed/>
    <w:rsid w:val="005C5DA2"/>
    <w:pPr>
      <w:tabs>
        <w:tab w:val="center" w:pos="4153"/>
        <w:tab w:val="right" w:pos="8306"/>
      </w:tabs>
      <w:snapToGrid w:val="0"/>
    </w:pPr>
    <w:rPr>
      <w:sz w:val="20"/>
      <w:szCs w:val="20"/>
    </w:rPr>
  </w:style>
  <w:style w:type="character" w:customStyle="1" w:styleId="a8">
    <w:name w:val="頁尾 字元"/>
    <w:basedOn w:val="a0"/>
    <w:link w:val="a7"/>
    <w:uiPriority w:val="99"/>
    <w:semiHidden/>
    <w:rsid w:val="005C5DA2"/>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EverSuper</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2023-12-05T07:19:00Z</cp:lastPrinted>
  <dcterms:created xsi:type="dcterms:W3CDTF">2024-08-27T07:09:00Z</dcterms:created>
  <dcterms:modified xsi:type="dcterms:W3CDTF">2024-08-27T07:09:00Z</dcterms:modified>
</cp:coreProperties>
</file>